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C7D68" w:rsidRPr="00083ABA" w:rsidRDefault="00AA00DB" w:rsidP="00CC7D68">
      <w:p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Bogotá</w:t>
      </w:r>
      <w:r w:rsidR="00C919B4">
        <w:rPr>
          <w:rFonts w:ascii="Arial" w:hAnsi="Arial" w:cs="Arial"/>
        </w:rPr>
        <w:t>, 2</w:t>
      </w:r>
      <w:r w:rsidR="00F03B31">
        <w:rPr>
          <w:rFonts w:ascii="Arial" w:hAnsi="Arial" w:cs="Arial"/>
        </w:rPr>
        <w:t>7</w:t>
      </w:r>
      <w:r w:rsidR="00C919B4">
        <w:rPr>
          <w:rFonts w:ascii="Arial" w:hAnsi="Arial" w:cs="Arial"/>
        </w:rPr>
        <w:t xml:space="preserve"> de agosto</w:t>
      </w:r>
      <w:r w:rsidRPr="00083ABA">
        <w:rPr>
          <w:rFonts w:ascii="Arial" w:hAnsi="Arial" w:cs="Arial"/>
        </w:rPr>
        <w:t xml:space="preserve"> de 2020</w:t>
      </w:r>
    </w:p>
    <w:p w:rsidR="00AA00DB" w:rsidRPr="00083ABA" w:rsidRDefault="00AA00DB" w:rsidP="00CC7D68">
      <w:pPr>
        <w:jc w:val="both"/>
        <w:rPr>
          <w:rFonts w:ascii="Arial" w:hAnsi="Arial" w:cs="Arial"/>
        </w:rPr>
      </w:pPr>
    </w:p>
    <w:p w:rsidR="00774BA0" w:rsidRPr="00083ABA" w:rsidRDefault="00774BA0" w:rsidP="00CC7D68">
      <w:pPr>
        <w:jc w:val="both"/>
        <w:rPr>
          <w:rFonts w:ascii="Arial" w:hAnsi="Arial" w:cs="Arial"/>
        </w:rPr>
      </w:pPr>
    </w:p>
    <w:p w:rsidR="00AA00DB" w:rsidRPr="00083ABA" w:rsidRDefault="00AA00DB" w:rsidP="00CC7D68">
      <w:pPr>
        <w:jc w:val="both"/>
        <w:rPr>
          <w:rFonts w:ascii="Arial" w:hAnsi="Arial" w:cs="Arial"/>
          <w:b/>
        </w:rPr>
      </w:pPr>
      <w:r w:rsidRPr="00083ABA">
        <w:rPr>
          <w:rFonts w:ascii="Arial" w:hAnsi="Arial" w:cs="Arial"/>
          <w:b/>
        </w:rPr>
        <w:t>Doctor</w:t>
      </w:r>
    </w:p>
    <w:p w:rsidR="00AA00DB" w:rsidRPr="00083ABA" w:rsidRDefault="00C919B4" w:rsidP="00CC7D6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GERMAN BLANCO</w:t>
      </w:r>
    </w:p>
    <w:p w:rsidR="00AA00DB" w:rsidRPr="00083ABA" w:rsidRDefault="00AA00DB" w:rsidP="00CC7D68">
      <w:pPr>
        <w:jc w:val="both"/>
        <w:rPr>
          <w:rFonts w:ascii="Arial" w:hAnsi="Arial" w:cs="Arial"/>
          <w:b/>
        </w:rPr>
      </w:pPr>
      <w:r w:rsidRPr="00083ABA">
        <w:rPr>
          <w:rFonts w:ascii="Arial" w:hAnsi="Arial" w:cs="Arial"/>
          <w:b/>
        </w:rPr>
        <w:t>Presidente</w:t>
      </w:r>
    </w:p>
    <w:p w:rsidR="00AA00DB" w:rsidRPr="00083ABA" w:rsidRDefault="00AA00DB" w:rsidP="00CC7D68">
      <w:pPr>
        <w:jc w:val="both"/>
        <w:rPr>
          <w:rFonts w:ascii="Arial" w:hAnsi="Arial" w:cs="Arial"/>
          <w:b/>
        </w:rPr>
      </w:pPr>
      <w:r w:rsidRPr="00083ABA">
        <w:rPr>
          <w:rFonts w:ascii="Arial" w:hAnsi="Arial" w:cs="Arial"/>
          <w:b/>
        </w:rPr>
        <w:t>HONORABLE CÁMARA DE REPRESENTANTES</w:t>
      </w:r>
    </w:p>
    <w:p w:rsidR="00774BA0" w:rsidRPr="00083ABA" w:rsidRDefault="00774BA0" w:rsidP="00CC7D68">
      <w:pPr>
        <w:jc w:val="both"/>
        <w:rPr>
          <w:rFonts w:ascii="Arial" w:hAnsi="Arial" w:cs="Arial"/>
          <w:b/>
        </w:rPr>
      </w:pPr>
      <w:r w:rsidRPr="00083ABA">
        <w:rPr>
          <w:rFonts w:ascii="Arial" w:hAnsi="Arial" w:cs="Arial"/>
          <w:b/>
        </w:rPr>
        <w:t>CONGRESO DE LA REPÚBLICA DE COLOMBIA.</w:t>
      </w:r>
    </w:p>
    <w:p w:rsidR="00AA00DB" w:rsidRPr="00083ABA" w:rsidRDefault="00AA00DB" w:rsidP="00CC7D68">
      <w:pPr>
        <w:jc w:val="both"/>
        <w:rPr>
          <w:rFonts w:ascii="Arial" w:hAnsi="Arial" w:cs="Arial"/>
          <w:b/>
        </w:rPr>
      </w:pPr>
      <w:r w:rsidRPr="00083ABA">
        <w:rPr>
          <w:rFonts w:ascii="Arial" w:hAnsi="Arial" w:cs="Arial"/>
          <w:b/>
        </w:rPr>
        <w:t>Ciudad</w:t>
      </w:r>
    </w:p>
    <w:p w:rsidR="00AA00DB" w:rsidRPr="00083ABA" w:rsidRDefault="00AA00DB" w:rsidP="00CC7D68">
      <w:pPr>
        <w:jc w:val="both"/>
        <w:rPr>
          <w:rFonts w:ascii="Arial" w:hAnsi="Arial" w:cs="Arial"/>
        </w:rPr>
      </w:pPr>
    </w:p>
    <w:p w:rsidR="00AA00DB" w:rsidRPr="00083ABA" w:rsidRDefault="00AA00DB" w:rsidP="00CC7D68">
      <w:pPr>
        <w:jc w:val="both"/>
        <w:rPr>
          <w:rFonts w:ascii="Arial" w:hAnsi="Arial" w:cs="Arial"/>
        </w:rPr>
      </w:pPr>
    </w:p>
    <w:p w:rsidR="00AA00DB" w:rsidRPr="00AA5121" w:rsidRDefault="00AA00DB" w:rsidP="00C919B4">
      <w:pPr>
        <w:ind w:left="2124"/>
        <w:jc w:val="both"/>
        <w:rPr>
          <w:rFonts w:ascii="Arial" w:hAnsi="Arial" w:cs="Arial"/>
          <w:b/>
          <w:bCs/>
        </w:rPr>
      </w:pPr>
      <w:r w:rsidRPr="00AA5121">
        <w:rPr>
          <w:rFonts w:ascii="Arial" w:hAnsi="Arial" w:cs="Arial"/>
          <w:b/>
        </w:rPr>
        <w:t xml:space="preserve">Ref: Informe de Subcomisión de estudio proposiciones al </w:t>
      </w:r>
      <w:r w:rsidRPr="00AA5121">
        <w:rPr>
          <w:rFonts w:ascii="Arial" w:hAnsi="Arial" w:cs="Arial"/>
          <w:b/>
          <w:bCs/>
          <w:color w:val="000000" w:themeColor="text1"/>
        </w:rPr>
        <w:t xml:space="preserve">PROYECTO DE LEY No. </w:t>
      </w:r>
      <w:r w:rsidR="00C919B4">
        <w:rPr>
          <w:rFonts w:ascii="Arial" w:hAnsi="Arial" w:cs="Arial"/>
          <w:b/>
          <w:bCs/>
          <w:color w:val="000000" w:themeColor="text1"/>
        </w:rPr>
        <w:t>311</w:t>
      </w:r>
      <w:r w:rsidRPr="00AA5121">
        <w:rPr>
          <w:rFonts w:ascii="Arial" w:hAnsi="Arial" w:cs="Arial"/>
          <w:b/>
          <w:bCs/>
          <w:color w:val="000000" w:themeColor="text1"/>
        </w:rPr>
        <w:t xml:space="preserve"> CÁMARA </w:t>
      </w:r>
      <w:r w:rsidR="00C919B4" w:rsidRPr="00AA5121">
        <w:rPr>
          <w:rFonts w:ascii="Arial" w:hAnsi="Arial" w:cs="Arial"/>
          <w:b/>
          <w:bCs/>
        </w:rPr>
        <w:t>“</w:t>
      </w:r>
      <w:r w:rsidR="00C919B4" w:rsidRPr="00C919B4">
        <w:rPr>
          <w:rFonts w:ascii="Arial" w:hAnsi="Arial" w:cs="Arial"/>
          <w:b/>
          <w:bCs/>
        </w:rPr>
        <w:t>PROYECTO DE LEY NO. 200 DE 2020 (SENADO) Y NO. 311 DE 2020 (CÁMARA)</w:t>
      </w:r>
      <w:r w:rsidR="00C919B4">
        <w:rPr>
          <w:rFonts w:ascii="Arial" w:hAnsi="Arial" w:cs="Arial"/>
          <w:b/>
          <w:bCs/>
        </w:rPr>
        <w:t xml:space="preserve"> P</w:t>
      </w:r>
      <w:r w:rsidR="00C919B4" w:rsidRPr="00C919B4">
        <w:rPr>
          <w:rFonts w:ascii="Arial" w:hAnsi="Arial" w:cs="Arial"/>
          <w:b/>
          <w:bCs/>
        </w:rPr>
        <w:t>OR EL CUAL SE REGULA LA ORGANIZACIÓN Y EL FUNCIONAMIENTO DEL SISTEMA GENERAL DE REGALÍAS</w:t>
      </w:r>
      <w:r w:rsidR="00C919B4" w:rsidRPr="00AA5121">
        <w:rPr>
          <w:rFonts w:ascii="Arial" w:hAnsi="Arial" w:cs="Arial"/>
          <w:b/>
          <w:bCs/>
        </w:rPr>
        <w:t>”</w:t>
      </w:r>
    </w:p>
    <w:p w:rsidR="00AA00DB" w:rsidRPr="00083ABA" w:rsidRDefault="00AA00DB" w:rsidP="00AA00DB">
      <w:pPr>
        <w:jc w:val="both"/>
        <w:rPr>
          <w:rFonts w:ascii="Arial" w:hAnsi="Arial" w:cs="Arial"/>
          <w:bCs/>
        </w:rPr>
      </w:pPr>
    </w:p>
    <w:p w:rsidR="00AA00DB" w:rsidRPr="00083ABA" w:rsidRDefault="00AA00DB" w:rsidP="00AA00DB">
      <w:pPr>
        <w:jc w:val="both"/>
        <w:rPr>
          <w:rFonts w:ascii="Arial" w:hAnsi="Arial" w:cs="Arial"/>
          <w:bCs/>
        </w:rPr>
      </w:pPr>
      <w:r w:rsidRPr="00083ABA">
        <w:rPr>
          <w:rFonts w:ascii="Arial" w:hAnsi="Arial" w:cs="Arial"/>
          <w:bCs/>
        </w:rPr>
        <w:t>Cordial Saludo.</w:t>
      </w:r>
    </w:p>
    <w:p w:rsidR="00AA00DB" w:rsidRPr="00083ABA" w:rsidRDefault="00AA00DB" w:rsidP="00AA00DB">
      <w:pPr>
        <w:jc w:val="both"/>
        <w:rPr>
          <w:rFonts w:ascii="Arial" w:hAnsi="Arial" w:cs="Arial"/>
          <w:bCs/>
        </w:rPr>
      </w:pPr>
    </w:p>
    <w:p w:rsidR="00AA00DB" w:rsidRPr="00083ABA" w:rsidRDefault="00AA00DB" w:rsidP="00AA00DB">
      <w:pPr>
        <w:jc w:val="both"/>
        <w:rPr>
          <w:rFonts w:ascii="Arial" w:hAnsi="Arial" w:cs="Arial"/>
          <w:bCs/>
        </w:rPr>
      </w:pPr>
      <w:r w:rsidRPr="00083ABA">
        <w:rPr>
          <w:rFonts w:ascii="Arial" w:hAnsi="Arial" w:cs="Arial"/>
          <w:bCs/>
        </w:rPr>
        <w:t xml:space="preserve">De manera atenta, me permito remitir a su Despacho, el </w:t>
      </w:r>
      <w:r w:rsidRPr="00083ABA">
        <w:rPr>
          <w:rFonts w:ascii="Arial" w:hAnsi="Arial" w:cs="Arial"/>
        </w:rPr>
        <w:t xml:space="preserve">Informe de Subcomisión de estudio proposiciones al </w:t>
      </w:r>
      <w:r w:rsidR="00C919B4" w:rsidRPr="00C919B4">
        <w:rPr>
          <w:rFonts w:ascii="Arial" w:hAnsi="Arial" w:cs="Arial"/>
          <w:bCs/>
          <w:color w:val="000000" w:themeColor="text1"/>
        </w:rPr>
        <w:t>“PROYECTO DE LEY NO. 200 DE 2020 (SENADO) Y NO. 311 DE 2020 (CÁMARA) POR EL CUAL SE REGULA LA ORGANIZACIÓN Y EL FUNCIONAMIENTO DEL SISTEMA GENERAL DE REGALÍAS”</w:t>
      </w:r>
      <w:r w:rsidR="00C919B4">
        <w:rPr>
          <w:rFonts w:ascii="Arial" w:hAnsi="Arial" w:cs="Arial"/>
          <w:bCs/>
          <w:color w:val="000000" w:themeColor="text1"/>
        </w:rPr>
        <w:t>.</w:t>
      </w:r>
    </w:p>
    <w:p w:rsidR="00D54E67" w:rsidRPr="00083ABA" w:rsidRDefault="00D54E67" w:rsidP="00AA00DB">
      <w:pPr>
        <w:jc w:val="both"/>
        <w:rPr>
          <w:rFonts w:ascii="Arial" w:hAnsi="Arial" w:cs="Arial"/>
        </w:rPr>
      </w:pPr>
    </w:p>
    <w:p w:rsidR="003C2B87" w:rsidRDefault="003C2B87" w:rsidP="00AA00DB">
      <w:pPr>
        <w:jc w:val="both"/>
        <w:rPr>
          <w:rFonts w:ascii="Arial" w:hAnsi="Arial" w:cs="Arial"/>
        </w:rPr>
      </w:pPr>
    </w:p>
    <w:p w:rsidR="004A2FE6" w:rsidRPr="004A2FE6" w:rsidRDefault="004A2FE6" w:rsidP="004A2F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la plenaria de Cámara, se designó una Subcomisión integrada por los siguientes Representantes:</w:t>
      </w:r>
    </w:p>
    <w:p w:rsidR="004A2FE6" w:rsidRPr="004A2FE6" w:rsidRDefault="004A2FE6" w:rsidP="004A2FE6">
      <w:pPr>
        <w:ind w:left="360"/>
        <w:jc w:val="both"/>
        <w:rPr>
          <w:rFonts w:ascii="Arial" w:hAnsi="Arial" w:cs="Arial"/>
        </w:rPr>
      </w:pPr>
    </w:p>
    <w:p w:rsidR="004A2FE6" w:rsidRDefault="004A2FE6" w:rsidP="004A2FE6">
      <w:pPr>
        <w:pStyle w:val="Prrafodelista"/>
        <w:jc w:val="both"/>
        <w:rPr>
          <w:rFonts w:ascii="Arial" w:hAnsi="Arial" w:cs="Arial"/>
        </w:rPr>
      </w:pPr>
    </w:p>
    <w:p w:rsidR="00774BA0" w:rsidRPr="00083ABA" w:rsidRDefault="00774BA0" w:rsidP="00657344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 w:rsidR="004A2FE6">
        <w:rPr>
          <w:rFonts w:ascii="Arial" w:hAnsi="Arial" w:cs="Arial"/>
        </w:rPr>
        <w:t>JOSE CAICEDO SASTOQUE</w:t>
      </w:r>
    </w:p>
    <w:p w:rsidR="00774BA0" w:rsidRPr="00083ABA" w:rsidRDefault="00774BA0" w:rsidP="00774BA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 w:rsidR="004A2FE6">
        <w:rPr>
          <w:rFonts w:ascii="Arial" w:hAnsi="Arial" w:cs="Arial"/>
        </w:rPr>
        <w:t>BUENAVENTURA LEON</w:t>
      </w:r>
    </w:p>
    <w:p w:rsidR="00774BA0" w:rsidRPr="00083ABA" w:rsidRDefault="00774BA0" w:rsidP="00774BA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 w:rsidR="004A2FE6">
        <w:rPr>
          <w:rFonts w:ascii="Arial" w:hAnsi="Arial" w:cs="Arial"/>
        </w:rPr>
        <w:t>JUAN CARLOS LOSADA</w:t>
      </w:r>
    </w:p>
    <w:p w:rsidR="00774BA0" w:rsidRPr="00083ABA" w:rsidRDefault="00774BA0" w:rsidP="00774BA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 w:rsidR="004A2FE6">
        <w:rPr>
          <w:rFonts w:ascii="Arial" w:hAnsi="Arial" w:cs="Arial"/>
        </w:rPr>
        <w:t>HECTOR ANGEL ORTIZ</w:t>
      </w:r>
    </w:p>
    <w:p w:rsidR="00774BA0" w:rsidRPr="00083ABA" w:rsidRDefault="00774BA0" w:rsidP="00774BA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 w:rsidR="004A2FE6">
        <w:rPr>
          <w:rFonts w:ascii="Arial" w:hAnsi="Arial" w:cs="Arial"/>
        </w:rPr>
        <w:t>NICOLAS ECHEVERRY</w:t>
      </w:r>
    </w:p>
    <w:p w:rsidR="00774BA0" w:rsidRPr="00083ABA" w:rsidRDefault="00774BA0" w:rsidP="00774BA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 w:rsidR="004A2FE6">
        <w:rPr>
          <w:rFonts w:ascii="Arial" w:hAnsi="Arial" w:cs="Arial"/>
        </w:rPr>
        <w:t>CESAR LORDUY</w:t>
      </w:r>
    </w:p>
    <w:p w:rsidR="00595B1C" w:rsidRDefault="00595B1C" w:rsidP="00595B1C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 w:rsidR="004A2FE6">
        <w:rPr>
          <w:rFonts w:ascii="Arial" w:hAnsi="Arial" w:cs="Arial"/>
        </w:rPr>
        <w:t>CESAR ZORRO</w:t>
      </w:r>
    </w:p>
    <w:p w:rsidR="004A2FE6" w:rsidRDefault="004A2FE6" w:rsidP="00595B1C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CIRO FERNANDEZ</w:t>
      </w:r>
    </w:p>
    <w:p w:rsidR="004A2FE6" w:rsidRDefault="004A2FE6" w:rsidP="00595B1C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EDWIN BALLESTEROS</w:t>
      </w:r>
    </w:p>
    <w:p w:rsidR="004A2FE6" w:rsidRDefault="004A2FE6" w:rsidP="00595B1C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HARRY GONZALEZ</w:t>
      </w:r>
    </w:p>
    <w:p w:rsidR="004A2FE6" w:rsidRDefault="004A2FE6" w:rsidP="00595B1C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JHON ARLEY MURILLO</w:t>
      </w:r>
    </w:p>
    <w:p w:rsidR="004A2FE6" w:rsidRDefault="004A2FE6" w:rsidP="00595B1C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lastRenderedPageBreak/>
        <w:t>HONORABLE REPRESENTANTE</w:t>
      </w:r>
      <w:r>
        <w:rPr>
          <w:rFonts w:ascii="Arial" w:hAnsi="Arial" w:cs="Arial"/>
        </w:rPr>
        <w:t xml:space="preserve"> MARTHA VILLALBA</w:t>
      </w:r>
    </w:p>
    <w:p w:rsidR="00F61AF2" w:rsidRDefault="004A2FE6" w:rsidP="00F61AF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OSCAR LIZCANO</w:t>
      </w:r>
    </w:p>
    <w:p w:rsidR="00701070" w:rsidRPr="00083ABA" w:rsidRDefault="00701070" w:rsidP="0070107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CESAR </w:t>
      </w:r>
      <w:r>
        <w:rPr>
          <w:rFonts w:ascii="Arial" w:hAnsi="Arial" w:cs="Arial"/>
        </w:rPr>
        <w:t>PACHON</w:t>
      </w:r>
    </w:p>
    <w:p w:rsidR="00701070" w:rsidRDefault="00701070" w:rsidP="00701070">
      <w:pPr>
        <w:pStyle w:val="Prrafodelista"/>
        <w:jc w:val="both"/>
        <w:rPr>
          <w:rFonts w:ascii="Arial" w:hAnsi="Arial" w:cs="Arial"/>
        </w:rPr>
      </w:pPr>
    </w:p>
    <w:p w:rsidR="0081135E" w:rsidRDefault="0081135E" w:rsidP="004A2FE6">
      <w:pPr>
        <w:jc w:val="both"/>
        <w:rPr>
          <w:rFonts w:ascii="Arial" w:hAnsi="Arial" w:cs="Arial"/>
        </w:rPr>
      </w:pPr>
    </w:p>
    <w:p w:rsidR="002277E0" w:rsidRDefault="002277E0" w:rsidP="004A2F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establece la siguiente metodología: identificar los artículos que tienen una sola proposición</w:t>
      </w:r>
      <w:r w:rsidR="00701070">
        <w:rPr>
          <w:rFonts w:ascii="Arial" w:hAnsi="Arial" w:cs="Arial"/>
        </w:rPr>
        <w:t xml:space="preserve">, realizar el respectivo estudio </w:t>
      </w:r>
      <w:r w:rsidR="00F03B31">
        <w:rPr>
          <w:rFonts w:ascii="Arial" w:hAnsi="Arial" w:cs="Arial"/>
        </w:rPr>
        <w:t xml:space="preserve">y </w:t>
      </w:r>
      <w:r w:rsidR="00701070">
        <w:rPr>
          <w:rFonts w:ascii="Arial" w:hAnsi="Arial" w:cs="Arial"/>
        </w:rPr>
        <w:t xml:space="preserve">la decisión de la Subcomisión de </w:t>
      </w:r>
      <w:r w:rsidR="00F03B31">
        <w:rPr>
          <w:rFonts w:ascii="Arial" w:hAnsi="Arial" w:cs="Arial"/>
        </w:rPr>
        <w:t>avalar o no</w:t>
      </w:r>
      <w:r>
        <w:rPr>
          <w:rFonts w:ascii="Arial" w:hAnsi="Arial" w:cs="Arial"/>
        </w:rPr>
        <w:t>.</w:t>
      </w:r>
      <w:r w:rsidR="000400CA">
        <w:rPr>
          <w:rFonts w:ascii="Arial" w:hAnsi="Arial" w:cs="Arial"/>
        </w:rPr>
        <w:t xml:space="preserve"> Luego se analizaron algunos artículos con </w:t>
      </w:r>
      <w:r w:rsidR="00701070">
        <w:rPr>
          <w:rFonts w:ascii="Arial" w:hAnsi="Arial" w:cs="Arial"/>
        </w:rPr>
        <w:t>menor número de</w:t>
      </w:r>
      <w:r w:rsidR="000400CA">
        <w:rPr>
          <w:rFonts w:ascii="Arial" w:hAnsi="Arial" w:cs="Arial"/>
        </w:rPr>
        <w:t xml:space="preserve"> proposiciones </w:t>
      </w:r>
      <w:r w:rsidR="00701070">
        <w:rPr>
          <w:rFonts w:ascii="Arial" w:hAnsi="Arial" w:cs="Arial"/>
        </w:rPr>
        <w:t>e igualmente la Subcomisión</w:t>
      </w:r>
      <w:r w:rsidR="000400CA">
        <w:rPr>
          <w:rFonts w:ascii="Arial" w:hAnsi="Arial" w:cs="Arial"/>
        </w:rPr>
        <w:t xml:space="preserve"> decidió sobre avalar o no.</w:t>
      </w:r>
    </w:p>
    <w:p w:rsidR="00701070" w:rsidRDefault="00701070" w:rsidP="004A2FE6">
      <w:pPr>
        <w:jc w:val="both"/>
        <w:rPr>
          <w:rFonts w:ascii="Arial" w:hAnsi="Arial" w:cs="Arial"/>
        </w:rPr>
      </w:pPr>
    </w:p>
    <w:p w:rsidR="00701070" w:rsidRDefault="00701070" w:rsidP="007010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llegar a </w:t>
      </w:r>
      <w:r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decisión sobre cada artículo, la Subcomisión llevó a cabo el análisis de todas las proposiciones a </w:t>
      </w:r>
      <w:r>
        <w:rPr>
          <w:rFonts w:ascii="Arial" w:hAnsi="Arial" w:cs="Arial"/>
        </w:rPr>
        <w:t xml:space="preserve">cada uno de los artículos que se relacionan. Los artículos que no se encuentran relacionados no se </w:t>
      </w:r>
      <w:r w:rsidR="00FE3C37">
        <w:rPr>
          <w:rFonts w:ascii="Arial" w:hAnsi="Arial" w:cs="Arial"/>
        </w:rPr>
        <w:t>llegaron a estudiar.</w:t>
      </w:r>
    </w:p>
    <w:p w:rsidR="00701070" w:rsidRDefault="00701070" w:rsidP="00701070">
      <w:pPr>
        <w:jc w:val="both"/>
        <w:rPr>
          <w:rFonts w:ascii="Arial" w:hAnsi="Arial" w:cs="Arial"/>
        </w:rPr>
      </w:pPr>
    </w:p>
    <w:p w:rsidR="00701070" w:rsidRDefault="00701070" w:rsidP="007010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l analisis </w:t>
      </w:r>
      <w:r>
        <w:rPr>
          <w:rFonts w:ascii="Arial" w:hAnsi="Arial" w:cs="Arial"/>
        </w:rPr>
        <w:t>respectivo s</w:t>
      </w:r>
      <w:r>
        <w:rPr>
          <w:rFonts w:ascii="Arial" w:hAnsi="Arial" w:cs="Arial"/>
        </w:rPr>
        <w:t xml:space="preserve">e adjunta </w:t>
      </w:r>
      <w:r>
        <w:rPr>
          <w:rFonts w:ascii="Arial" w:hAnsi="Arial" w:cs="Arial"/>
        </w:rPr>
        <w:t>al final de la matríz.</w:t>
      </w:r>
    </w:p>
    <w:p w:rsidR="000400CA" w:rsidRDefault="000400CA" w:rsidP="004A2FE6">
      <w:pPr>
        <w:jc w:val="both"/>
        <w:rPr>
          <w:rFonts w:ascii="Arial" w:hAnsi="Arial" w:cs="Arial"/>
        </w:rPr>
      </w:pPr>
    </w:p>
    <w:p w:rsidR="000400CA" w:rsidRDefault="000400CA" w:rsidP="004A2F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resumen, la siguiente es la relación de los artículos que se encuentran avalados y los que no</w:t>
      </w:r>
      <w:r w:rsidR="00D853A0">
        <w:rPr>
          <w:rFonts w:ascii="Arial" w:hAnsi="Arial" w:cs="Arial"/>
        </w:rPr>
        <w:t xml:space="preserve"> tienen proposición avalada</w:t>
      </w:r>
      <w:r w:rsidR="00A022CF">
        <w:rPr>
          <w:rFonts w:ascii="Arial" w:hAnsi="Arial" w:cs="Arial"/>
        </w:rPr>
        <w:t xml:space="preserve">: </w:t>
      </w:r>
    </w:p>
    <w:p w:rsidR="000400CA" w:rsidRDefault="000400CA" w:rsidP="004A2FE6">
      <w:pPr>
        <w:jc w:val="both"/>
        <w:rPr>
          <w:rFonts w:ascii="Arial" w:hAnsi="Arial" w:cs="Arial"/>
        </w:rPr>
      </w:pPr>
    </w:p>
    <w:p w:rsidR="000400CA" w:rsidRDefault="000400CA" w:rsidP="004A2FE6">
      <w:pPr>
        <w:jc w:val="both"/>
        <w:rPr>
          <w:rFonts w:ascii="Arial" w:hAnsi="Arial" w:cs="Arial"/>
        </w:rPr>
      </w:pP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2140"/>
        <w:gridCol w:w="5660"/>
      </w:tblGrid>
      <w:tr w:rsidR="00A022CF" w:rsidRPr="00A022CF" w:rsidTr="00A022CF">
        <w:trPr>
          <w:trHeight w:val="64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ARTÍCULO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ESTADO DE PROPOSICIÓN 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CLASIFICACIÓN 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Avalada 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 1 con aval (Chistian Moreno), 3 retiradas y 1 constancia</w:t>
            </w:r>
          </w:p>
        </w:tc>
      </w:tr>
      <w:tr w:rsidR="00A022CF" w:rsidRPr="00A022CF" w:rsidTr="00A022CF">
        <w:trPr>
          <w:trHeight w:val="108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proposiciones va como ponencia 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dos retiradas, una de ellas fue acogida en la ponencia, en consecuencia como va en la ponencia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Avalada 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Varias proposiciones 2 con aval (Harry y Oscar SAnchez), constancias de Angela Sanchez, Milena Jarava, </w:t>
            </w:r>
            <w:r w:rsidRPr="00A022CF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Buenaventura, </w:t>
            </w: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Carlos Ardila y Adriana Magali</w:t>
            </w:r>
            <w:r w:rsidR="00D853A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Avalada 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proposiciones, 1 con aval (Calle), No se acoge: Wilmer Leal, Adriana Magali, Adriana Magali y Buenaventura y constancia de Erasmo Zuleta</w:t>
            </w:r>
          </w:p>
        </w:tc>
      </w:tr>
      <w:tr w:rsidR="00A022CF" w:rsidRPr="00A022CF" w:rsidTr="00A022CF">
        <w:trPr>
          <w:trHeight w:val="12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Avalada</w:t>
            </w:r>
            <w:r w:rsidR="00B40761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B4076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Varias proposiciones </w:t>
            </w:r>
            <w:r w:rsidR="00B4076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con aval (</w:t>
            </w:r>
            <w:r w:rsidR="00D853A0">
              <w:rPr>
                <w:rFonts w:ascii="Calibri" w:hAnsi="Calibri" w:cs="Calibri"/>
                <w:color w:val="000000"/>
                <w:sz w:val="22"/>
                <w:szCs w:val="22"/>
              </w:rPr>
              <w:t>proposición HR</w:t>
            </w: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Vergara</w:t>
            </w:r>
            <w:r w:rsidR="00B4076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y angela sanchez</w:t>
            </w: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), no se acoge: Wilmer Leal, Erasmo Zuleta, Andres Calle, Cesar Ortiz y Jose Vicente Carreño.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Avalada 1 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Varias proposiciones una con aval (Magali). Constancia Alfredo Deluque, Maria Soto y Jorge Burgos,  No se acoge Erasmo Zuleta,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proposiciones, no avaladas va como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aval, No se acoge Carlos Ardila, Alejandro Vega. Retiradas Cira y Constancia  Alfredo Deluque, Maria Soto y Jorge Burgos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proposiciones, no avaladas va como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No avaladas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Una proposición sin aval , va como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Una proposición sin aval , va como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Avalada 1</w:t>
            </w: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Sustitutiva Fabian Diaz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Se avala proposición de Fabian Diaz la cual recoge la de Jezmi. La de Jezmi y no se acoge la de Cesar Ortiz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proposiciones, no avaladas va como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aval, no se acoge Cesar Lorduy, Alejandro Vega, Rodrigo Rojas, German Blanco  y David Racero. Constancia de Cristian Moreno.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Una proposición sin aval , va como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Una proposición susitutiva Jose Caicedo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aval, Nicolas Echeverry referenció mal el artículo. No se acoge David Rocero,  Cesar Ortiz,  Jose Vicente Carreño. 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Constancia,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Constancia Deluque 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Avalada 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Se avala Juan Carlos Lozada y queda constancia de Buenaventura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proposición, va como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aval. Constancia Adriana Magali, Buenaventura, Hector Angel Ortiz y Echeverry.  No se acoge Juanita. 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proposición,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Mal referenciado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Retirada,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Retirada Nubia Lopez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proposiciones no avaldas,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aval, No se acoge Cesar Lorduy, David Pulido (ojo algunos 2 mal referenciados). Constancia Faber Muñoz,  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Avalada 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Varias proposiciones, 1 con aval (Carlos Ardila), Constancia Milena Jarava y Jose Carreño, 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Una proposición, va como ponencia 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Sustitutiva  Blanco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proposiciones, sustitutiva Blanco, y recoge Vergara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proposiciones, 1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proposiciones, 1 avalada (Amanda Rocio). No se acogen Jhon Jairo Cardenas, David Racero, Constancia Jennifer Arias y German Blanco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proposiciones, 1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Se acoge Carlos Ardila, constancia de Norma Hurtado y Jennifer Arias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Una proposición no se avala, va como ponencia 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aval, no se acoge Cesar Lorduy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Proposición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proposición se avala (Betty Zorro)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(3), Sin aval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aval, no se acoge Juan Carlos Lozada, Luis Alban y Milena Jarava deja como constancia.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aval proposición de Juan Carlos Lozada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proposición se avala (Mauricio Toro)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proposición se avala (Ciro Fernandez)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Retirada,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Retirada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proposición se avala (Fabian Diaz)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(3), Sin aval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aval, Constancia de Norma Hurtado, no se acoge Nilton , Jhon Murillo y Jorge Gomez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98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aval , Constancia de Norma Hurtado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aval, Constancia de Norma Hurtado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retirada,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proposición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Retirada,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Retirada</w:t>
            </w:r>
          </w:p>
        </w:tc>
      </w:tr>
      <w:tr w:rsidR="00A022CF" w:rsidRPr="00A022CF" w:rsidTr="00A022CF">
        <w:trPr>
          <w:trHeight w:val="64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proposición,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Constancia Deluque y retira Ciro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Una proposición  no avalada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aval (Juanita Goebertus)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proposición se avala (Juan Carlos Lozada)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170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Una proposición mal referenciada como la ponencia 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Sin aval (Mal referenciado)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proposición se avala (Juan Carlos Lozada)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174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Varias proposiciones una con aval (Modesto Aguilera)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181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199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201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96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202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Con proposición no avalada, va como la ponencia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Sin aval </w:t>
            </w:r>
          </w:p>
        </w:tc>
      </w:tr>
      <w:tr w:rsidR="00A022CF" w:rsidRPr="00A022CF" w:rsidTr="00A022CF">
        <w:trPr>
          <w:trHeight w:val="32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211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avalada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center"/>
            <w:hideMark/>
          </w:tcPr>
          <w:p w:rsidR="00A022CF" w:rsidRPr="00A022CF" w:rsidRDefault="00A022CF" w:rsidP="00A022C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2CF">
              <w:rPr>
                <w:rFonts w:ascii="Calibri" w:hAnsi="Calibri" w:cs="Calibri"/>
                <w:color w:val="000000"/>
                <w:sz w:val="22"/>
                <w:szCs w:val="22"/>
              </w:rPr>
              <w:t>Unica proposición se avala Jose Caidedo</w:t>
            </w:r>
          </w:p>
        </w:tc>
      </w:tr>
    </w:tbl>
    <w:p w:rsidR="000400CA" w:rsidRDefault="000400CA" w:rsidP="004A2FE6">
      <w:pPr>
        <w:jc w:val="both"/>
        <w:rPr>
          <w:rFonts w:ascii="Arial" w:hAnsi="Arial" w:cs="Arial"/>
        </w:rPr>
      </w:pPr>
    </w:p>
    <w:p w:rsidR="000400CA" w:rsidRDefault="00D853A0" w:rsidP="004A2F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Total: 64</w:t>
      </w:r>
    </w:p>
    <w:p w:rsidR="000400CA" w:rsidRDefault="000400CA" w:rsidP="004A2FE6">
      <w:pPr>
        <w:jc w:val="both"/>
        <w:rPr>
          <w:rFonts w:ascii="Arial" w:hAnsi="Arial" w:cs="Arial"/>
        </w:rPr>
      </w:pPr>
    </w:p>
    <w:p w:rsidR="000400CA" w:rsidRDefault="000400CA" w:rsidP="004A2F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llegar a esa decisión sobre cada artículo, la Subcomisión llevó a cabo el análisis de todas las proposiciones a esos artículos y el </w:t>
      </w:r>
      <w:r w:rsidR="00FE3C37">
        <w:rPr>
          <w:rFonts w:ascii="Arial" w:hAnsi="Arial" w:cs="Arial"/>
        </w:rPr>
        <w:t>mismo</w:t>
      </w:r>
      <w:r>
        <w:rPr>
          <w:rFonts w:ascii="Arial" w:hAnsi="Arial" w:cs="Arial"/>
        </w:rPr>
        <w:t xml:space="preserve"> se adjunta a continuación:</w:t>
      </w:r>
    </w:p>
    <w:p w:rsidR="000400CA" w:rsidRDefault="000400CA" w:rsidP="004A2FE6">
      <w:pPr>
        <w:jc w:val="both"/>
        <w:rPr>
          <w:rFonts w:ascii="Arial" w:hAnsi="Arial" w:cs="Arial"/>
        </w:rPr>
      </w:pPr>
    </w:p>
    <w:p w:rsidR="002277E0" w:rsidRDefault="002277E0" w:rsidP="004A2FE6">
      <w:pPr>
        <w:jc w:val="both"/>
        <w:rPr>
          <w:rFonts w:ascii="Arial" w:hAnsi="Arial" w:cs="Arial"/>
        </w:rPr>
      </w:pPr>
    </w:p>
    <w:p w:rsidR="0081135E" w:rsidRPr="00A022CF" w:rsidRDefault="004A2FE6" w:rsidP="00CC4800">
      <w:pPr>
        <w:pStyle w:val="Prrafodelista"/>
        <w:numPr>
          <w:ilvl w:val="0"/>
          <w:numId w:val="11"/>
        </w:numPr>
        <w:jc w:val="both"/>
        <w:rPr>
          <w:rFonts w:ascii="Arial" w:hAnsi="Arial" w:cs="Arial"/>
        </w:rPr>
      </w:pPr>
      <w:r w:rsidRPr="00A022CF">
        <w:rPr>
          <w:rFonts w:ascii="Arial" w:hAnsi="Arial" w:cs="Arial"/>
          <w:b/>
          <w:bCs/>
          <w:u w:val="single"/>
        </w:rPr>
        <w:t>Ar</w:t>
      </w:r>
      <w:r w:rsidR="0081135E" w:rsidRPr="00A022CF">
        <w:rPr>
          <w:rFonts w:ascii="Arial" w:hAnsi="Arial" w:cs="Arial"/>
          <w:b/>
          <w:bCs/>
          <w:u w:val="single"/>
        </w:rPr>
        <w:t>ticulos con una sola proposición</w:t>
      </w:r>
      <w:r w:rsidR="00F03B31" w:rsidRPr="00A022CF">
        <w:rPr>
          <w:rFonts w:ascii="Arial" w:hAnsi="Arial" w:cs="Arial"/>
          <w:b/>
          <w:bCs/>
          <w:u w:val="single"/>
        </w:rPr>
        <w:t xml:space="preserve"> y decisión frente a los mismos:</w:t>
      </w:r>
      <w:r w:rsidR="003F277C" w:rsidRPr="00A022CF">
        <w:rPr>
          <w:rFonts w:ascii="Arial" w:hAnsi="Arial" w:cs="Arial"/>
          <w:b/>
          <w:bCs/>
          <w:u w:val="single"/>
        </w:rPr>
        <w:t xml:space="preserve"> </w:t>
      </w:r>
    </w:p>
    <w:p w:rsidR="00A022CF" w:rsidRPr="00A022CF" w:rsidRDefault="00A022CF" w:rsidP="00701070">
      <w:pPr>
        <w:pStyle w:val="Prrafodelista"/>
        <w:jc w:val="both"/>
        <w:rPr>
          <w:rFonts w:ascii="Arial" w:hAnsi="Arial" w:cs="Arial"/>
        </w:rPr>
      </w:pPr>
    </w:p>
    <w:p w:rsidR="00086EEE" w:rsidRDefault="0081135E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Art 14, no </w:t>
      </w:r>
      <w:r w:rsidR="008A7C2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avala</w:t>
      </w:r>
      <w:r w:rsidR="00086EEE">
        <w:rPr>
          <w:rFonts w:ascii="Arial" w:hAnsi="Arial" w:cs="Arial"/>
        </w:rPr>
        <w:t xml:space="preserve">. </w:t>
      </w:r>
      <w:r w:rsidR="00086EEE">
        <w:rPr>
          <w:rFonts w:ascii="Arial" w:hAnsi="Arial" w:cs="Arial"/>
          <w:bCs/>
        </w:rPr>
        <w:t>Se debe votar como viene en la ponencia.</w:t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83251C" w:rsidP="004A2FE6">
      <w:pPr>
        <w:jc w:val="both"/>
        <w:rPr>
          <w:rFonts w:ascii="Arial" w:hAnsi="Arial" w:cs="Arial"/>
        </w:rPr>
      </w:pPr>
      <w:r w:rsidRPr="0083251C">
        <w:rPr>
          <w:rFonts w:ascii="Arial" w:hAnsi="Arial" w:cs="Arial"/>
        </w:rPr>
        <w:drawing>
          <wp:inline distT="0" distB="0" distL="0" distR="0" wp14:anchorId="597BD301" wp14:editId="17E03B3C">
            <wp:extent cx="5612130" cy="1139190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35E" w:rsidRDefault="0081135E" w:rsidP="004A2FE6">
      <w:pPr>
        <w:jc w:val="both"/>
        <w:rPr>
          <w:rFonts w:ascii="Arial" w:hAnsi="Arial" w:cs="Arial"/>
        </w:rPr>
      </w:pPr>
    </w:p>
    <w:p w:rsidR="008A7C26" w:rsidRDefault="0081135E" w:rsidP="008A7C2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Art 15, </w:t>
      </w:r>
      <w:r w:rsidR="008A7C26">
        <w:rPr>
          <w:rFonts w:ascii="Arial" w:hAnsi="Arial" w:cs="Arial"/>
        </w:rPr>
        <w:t xml:space="preserve">no se avala. </w:t>
      </w:r>
      <w:r w:rsidR="008A7C26">
        <w:rPr>
          <w:rFonts w:ascii="Arial" w:hAnsi="Arial" w:cs="Arial"/>
          <w:bCs/>
        </w:rPr>
        <w:t>Se debe votar como viene en la ponencia.</w:t>
      </w:r>
    </w:p>
    <w:p w:rsidR="0081135E" w:rsidRDefault="0081135E" w:rsidP="004A2FE6">
      <w:pPr>
        <w:jc w:val="both"/>
        <w:rPr>
          <w:rFonts w:ascii="Arial" w:hAnsi="Arial" w:cs="Arial"/>
        </w:rPr>
      </w:pPr>
    </w:p>
    <w:p w:rsidR="0081135E" w:rsidRDefault="0081135E" w:rsidP="004A2FE6">
      <w:pPr>
        <w:jc w:val="both"/>
        <w:rPr>
          <w:rFonts w:ascii="Arial" w:hAnsi="Arial" w:cs="Arial"/>
        </w:rPr>
      </w:pPr>
    </w:p>
    <w:p w:rsidR="006500E6" w:rsidRDefault="0083251C" w:rsidP="004A2FE6">
      <w:pPr>
        <w:jc w:val="both"/>
        <w:rPr>
          <w:rFonts w:ascii="Arial" w:hAnsi="Arial" w:cs="Arial"/>
        </w:rPr>
      </w:pPr>
      <w:r w:rsidRPr="0083251C">
        <w:rPr>
          <w:rFonts w:ascii="Arial" w:hAnsi="Arial" w:cs="Arial"/>
        </w:rPr>
        <w:lastRenderedPageBreak/>
        <w:drawing>
          <wp:inline distT="0" distB="0" distL="0" distR="0" wp14:anchorId="4B8B3D86" wp14:editId="67A03C04">
            <wp:extent cx="5612130" cy="1705610"/>
            <wp:effectExtent l="0" t="0" r="127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8A7C26" w:rsidRDefault="0081135E" w:rsidP="008A7C2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Art 18, </w:t>
      </w:r>
      <w:r w:rsidR="008A7C26">
        <w:rPr>
          <w:rFonts w:ascii="Arial" w:hAnsi="Arial" w:cs="Arial"/>
        </w:rPr>
        <w:t xml:space="preserve">no se avala. </w:t>
      </w:r>
      <w:r w:rsidR="008A7C26">
        <w:rPr>
          <w:rFonts w:ascii="Arial" w:hAnsi="Arial" w:cs="Arial"/>
          <w:bCs/>
        </w:rPr>
        <w:t>Se debe votar como viene en la ponencia.</w:t>
      </w:r>
    </w:p>
    <w:p w:rsidR="00086EEE" w:rsidRDefault="00086EEE" w:rsidP="00086EEE">
      <w:pPr>
        <w:jc w:val="both"/>
        <w:rPr>
          <w:rFonts w:ascii="Arial" w:hAnsi="Arial" w:cs="Arial"/>
          <w:bCs/>
        </w:rPr>
      </w:pPr>
    </w:p>
    <w:p w:rsidR="0081135E" w:rsidRDefault="0081135E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83251C" w:rsidP="004A2FE6">
      <w:pPr>
        <w:jc w:val="both"/>
        <w:rPr>
          <w:rFonts w:ascii="Arial" w:hAnsi="Arial" w:cs="Arial"/>
        </w:rPr>
      </w:pPr>
      <w:r w:rsidRPr="0083251C">
        <w:rPr>
          <w:rFonts w:ascii="Arial" w:hAnsi="Arial" w:cs="Arial"/>
        </w:rPr>
        <w:drawing>
          <wp:inline distT="0" distB="0" distL="0" distR="0" wp14:anchorId="03BDCEC0" wp14:editId="64FF7C3B">
            <wp:extent cx="5612130" cy="1592580"/>
            <wp:effectExtent l="0" t="0" r="127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35E" w:rsidRDefault="0081135E" w:rsidP="004A2FE6">
      <w:pPr>
        <w:jc w:val="both"/>
        <w:rPr>
          <w:rFonts w:ascii="Arial" w:hAnsi="Arial" w:cs="Arial"/>
        </w:rPr>
      </w:pPr>
    </w:p>
    <w:p w:rsidR="00086EEE" w:rsidRDefault="0081135E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Art 26 no se avala, no tiene unidad de materia</w:t>
      </w:r>
      <w:r w:rsidR="00086EEE">
        <w:rPr>
          <w:rFonts w:ascii="Arial" w:hAnsi="Arial" w:cs="Arial"/>
        </w:rPr>
        <w:t xml:space="preserve">. </w:t>
      </w:r>
      <w:r w:rsidR="00086EEE">
        <w:rPr>
          <w:rFonts w:ascii="Arial" w:hAnsi="Arial" w:cs="Arial"/>
          <w:bCs/>
        </w:rPr>
        <w:t>Se debe votar como viene en la ponencia.</w:t>
      </w:r>
    </w:p>
    <w:p w:rsidR="0081135E" w:rsidRDefault="0081135E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83251C" w:rsidP="004A2FE6">
      <w:pPr>
        <w:jc w:val="both"/>
        <w:rPr>
          <w:rFonts w:ascii="Arial" w:hAnsi="Arial" w:cs="Arial"/>
        </w:rPr>
      </w:pPr>
      <w:r w:rsidRPr="0083251C">
        <w:rPr>
          <w:rFonts w:ascii="Arial" w:hAnsi="Arial" w:cs="Arial"/>
        </w:rPr>
        <w:drawing>
          <wp:inline distT="0" distB="0" distL="0" distR="0" wp14:anchorId="0A4A2221" wp14:editId="7AE53EBA">
            <wp:extent cx="5612130" cy="1026160"/>
            <wp:effectExtent l="0" t="0" r="1270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35E" w:rsidRDefault="0081135E" w:rsidP="004A2FE6">
      <w:pPr>
        <w:jc w:val="both"/>
        <w:rPr>
          <w:rFonts w:ascii="Arial" w:hAnsi="Arial" w:cs="Arial"/>
        </w:rPr>
      </w:pPr>
    </w:p>
    <w:p w:rsidR="00086EEE" w:rsidRDefault="0081135E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Art 31</w:t>
      </w:r>
      <w:r w:rsidR="006500E6">
        <w:rPr>
          <w:rFonts w:ascii="Arial" w:hAnsi="Arial" w:cs="Arial"/>
        </w:rPr>
        <w:t xml:space="preserve">, no </w:t>
      </w:r>
      <w:r w:rsidR="008A7C26">
        <w:rPr>
          <w:rFonts w:ascii="Arial" w:hAnsi="Arial" w:cs="Arial"/>
        </w:rPr>
        <w:t xml:space="preserve">se </w:t>
      </w:r>
      <w:r w:rsidR="006500E6">
        <w:rPr>
          <w:rFonts w:ascii="Arial" w:hAnsi="Arial" w:cs="Arial"/>
        </w:rPr>
        <w:t>aval</w:t>
      </w:r>
      <w:r w:rsidR="00086EEE">
        <w:rPr>
          <w:rFonts w:ascii="Arial" w:hAnsi="Arial" w:cs="Arial"/>
        </w:rPr>
        <w:t xml:space="preserve">a. </w:t>
      </w:r>
      <w:r w:rsidR="00086EEE">
        <w:rPr>
          <w:rFonts w:ascii="Arial" w:hAnsi="Arial" w:cs="Arial"/>
          <w:bCs/>
        </w:rPr>
        <w:t>Se debe votar como viene en la ponencia.</w:t>
      </w:r>
    </w:p>
    <w:p w:rsidR="0081135E" w:rsidRDefault="0081135E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83251C" w:rsidP="004A2FE6">
      <w:pPr>
        <w:jc w:val="both"/>
        <w:rPr>
          <w:rFonts w:ascii="Arial" w:hAnsi="Arial" w:cs="Arial"/>
        </w:rPr>
      </w:pPr>
      <w:r w:rsidRPr="0083251C">
        <w:rPr>
          <w:rFonts w:ascii="Arial" w:hAnsi="Arial" w:cs="Arial"/>
        </w:rPr>
        <w:drawing>
          <wp:inline distT="0" distB="0" distL="0" distR="0" wp14:anchorId="660CAB2E" wp14:editId="233BFD25">
            <wp:extent cx="5612130" cy="346710"/>
            <wp:effectExtent l="0" t="0" r="127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086EEE" w:rsidRDefault="006500E6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Art 37, no </w:t>
      </w:r>
      <w:r w:rsidR="008A7C26">
        <w:rPr>
          <w:rFonts w:ascii="Arial" w:hAnsi="Arial" w:cs="Arial"/>
        </w:rPr>
        <w:t xml:space="preserve">se </w:t>
      </w:r>
      <w:r w:rsidR="00086EEE">
        <w:rPr>
          <w:rFonts w:ascii="Arial" w:hAnsi="Arial" w:cs="Arial"/>
        </w:rPr>
        <w:t xml:space="preserve">avala </w:t>
      </w:r>
      <w:r>
        <w:rPr>
          <w:rFonts w:ascii="Arial" w:hAnsi="Arial" w:cs="Arial"/>
        </w:rPr>
        <w:t>porque se debe es publicar.</w:t>
      </w:r>
      <w:r w:rsidR="00086EEE">
        <w:rPr>
          <w:rFonts w:ascii="Arial" w:hAnsi="Arial" w:cs="Arial"/>
        </w:rPr>
        <w:t xml:space="preserve"> </w:t>
      </w:r>
      <w:r w:rsidR="00086EEE">
        <w:rPr>
          <w:rFonts w:ascii="Arial" w:hAnsi="Arial" w:cs="Arial"/>
          <w:bCs/>
        </w:rPr>
        <w:t>Se debe votar como viene en la ponencia.</w:t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162E3F" w:rsidP="004A2FE6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453C3063" wp14:editId="6CBDEBE5">
            <wp:extent cx="5612130" cy="2901315"/>
            <wp:effectExtent l="0" t="0" r="127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086EEE" w:rsidRDefault="006500E6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Art 47</w:t>
      </w:r>
      <w:r w:rsidR="002277E0">
        <w:rPr>
          <w:rFonts w:ascii="Arial" w:hAnsi="Arial" w:cs="Arial"/>
        </w:rPr>
        <w:t xml:space="preserve">, no </w:t>
      </w:r>
      <w:r w:rsidR="008A7C26">
        <w:rPr>
          <w:rFonts w:ascii="Arial" w:hAnsi="Arial" w:cs="Arial"/>
        </w:rPr>
        <w:t xml:space="preserve">se </w:t>
      </w:r>
      <w:r w:rsidR="002277E0">
        <w:rPr>
          <w:rFonts w:ascii="Arial" w:hAnsi="Arial" w:cs="Arial"/>
        </w:rPr>
        <w:t>acoge.</w:t>
      </w:r>
      <w:r w:rsidR="00086EEE">
        <w:rPr>
          <w:rFonts w:ascii="Arial" w:hAnsi="Arial" w:cs="Arial"/>
        </w:rPr>
        <w:t xml:space="preserve"> </w:t>
      </w:r>
      <w:r w:rsidR="00086EEE">
        <w:rPr>
          <w:rFonts w:ascii="Arial" w:hAnsi="Arial" w:cs="Arial"/>
          <w:bCs/>
        </w:rPr>
        <w:t>Se debe votar como viene en la ponencia.</w:t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162E3F" w:rsidP="004A2FE6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70C89589" wp14:editId="3EA7FBFA">
            <wp:extent cx="5612130" cy="573405"/>
            <wp:effectExtent l="0" t="0" r="127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2277E0" w:rsidP="004A2F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Art 55, acoge. </w:t>
      </w:r>
      <w:r w:rsidR="008A7C2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AVALA.</w:t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162E3F" w:rsidP="004A2FE6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744AFB06" wp14:editId="18705133">
            <wp:extent cx="5612130" cy="263137"/>
            <wp:effectExtent l="0" t="0" r="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7796" cy="26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E0" w:rsidRDefault="002277E0" w:rsidP="004A2FE6">
      <w:pPr>
        <w:jc w:val="both"/>
        <w:rPr>
          <w:rFonts w:ascii="Arial" w:hAnsi="Arial" w:cs="Arial"/>
        </w:rPr>
      </w:pPr>
    </w:p>
    <w:p w:rsidR="00086EEE" w:rsidRDefault="002277E0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Art </w:t>
      </w:r>
      <w:r w:rsidR="006500E6">
        <w:rPr>
          <w:rFonts w:ascii="Arial" w:hAnsi="Arial" w:cs="Arial"/>
        </w:rPr>
        <w:t>59</w:t>
      </w:r>
      <w:r>
        <w:rPr>
          <w:rFonts w:ascii="Arial" w:hAnsi="Arial" w:cs="Arial"/>
        </w:rPr>
        <w:t xml:space="preserve">, no </w:t>
      </w:r>
      <w:r w:rsidR="008A7C2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acoge.</w:t>
      </w:r>
      <w:r w:rsidR="00086EEE">
        <w:rPr>
          <w:rFonts w:ascii="Arial" w:hAnsi="Arial" w:cs="Arial"/>
        </w:rPr>
        <w:t xml:space="preserve"> </w:t>
      </w:r>
      <w:r w:rsidR="00086EEE">
        <w:rPr>
          <w:rFonts w:ascii="Arial" w:hAnsi="Arial" w:cs="Arial"/>
          <w:bCs/>
        </w:rPr>
        <w:t>Se debe votar como viene en la ponencia.</w:t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2277E0" w:rsidRDefault="002277E0" w:rsidP="004A2FE6">
      <w:pPr>
        <w:jc w:val="both"/>
        <w:rPr>
          <w:rFonts w:ascii="Arial" w:hAnsi="Arial" w:cs="Arial"/>
        </w:rPr>
      </w:pPr>
    </w:p>
    <w:p w:rsidR="006500E6" w:rsidRDefault="00162E3F" w:rsidP="004A2FE6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0FC9E748" wp14:editId="5DCB45D3">
            <wp:extent cx="5612130" cy="346710"/>
            <wp:effectExtent l="0" t="0" r="127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2277E0" w:rsidP="004A2F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Art. 66, se acoge</w:t>
      </w:r>
      <w:r w:rsidR="008A7C26">
        <w:rPr>
          <w:rFonts w:ascii="Arial" w:hAnsi="Arial" w:cs="Arial"/>
        </w:rPr>
        <w:t>, Se avala.</w:t>
      </w:r>
    </w:p>
    <w:p w:rsidR="002277E0" w:rsidRDefault="002277E0" w:rsidP="004A2FE6">
      <w:pPr>
        <w:jc w:val="both"/>
        <w:rPr>
          <w:rFonts w:ascii="Arial" w:hAnsi="Arial" w:cs="Arial"/>
        </w:rPr>
      </w:pPr>
    </w:p>
    <w:p w:rsidR="002277E0" w:rsidRDefault="00162E3F" w:rsidP="004A2FE6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6A948FDD" wp14:editId="42E59000">
            <wp:extent cx="5612130" cy="459740"/>
            <wp:effectExtent l="0" t="0" r="127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086EEE" w:rsidRDefault="002277E0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Art 67: retirada</w:t>
      </w:r>
      <w:r w:rsidR="00086EEE">
        <w:rPr>
          <w:rFonts w:ascii="Arial" w:hAnsi="Arial" w:cs="Arial"/>
        </w:rPr>
        <w:t xml:space="preserve">. </w:t>
      </w:r>
      <w:r w:rsidR="00086EEE">
        <w:rPr>
          <w:rFonts w:ascii="Arial" w:hAnsi="Arial" w:cs="Arial"/>
          <w:bCs/>
        </w:rPr>
        <w:t>Se debe votar como viene en la ponencia.</w:t>
      </w:r>
    </w:p>
    <w:p w:rsidR="002277E0" w:rsidRDefault="002277E0" w:rsidP="004A2FE6">
      <w:pPr>
        <w:jc w:val="both"/>
        <w:rPr>
          <w:rFonts w:ascii="Arial" w:hAnsi="Arial" w:cs="Arial"/>
        </w:rPr>
      </w:pPr>
    </w:p>
    <w:p w:rsidR="002277E0" w:rsidRDefault="002277E0" w:rsidP="004A2FE6">
      <w:pPr>
        <w:jc w:val="both"/>
        <w:rPr>
          <w:rFonts w:ascii="Arial" w:hAnsi="Arial" w:cs="Arial"/>
        </w:rPr>
      </w:pPr>
    </w:p>
    <w:p w:rsidR="002277E0" w:rsidRDefault="00162E3F" w:rsidP="004A2FE6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72606C56" wp14:editId="2E1201A9">
            <wp:extent cx="5612130" cy="225270"/>
            <wp:effectExtent l="0" t="0" r="0" b="381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5333" cy="2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E0" w:rsidRDefault="002277E0" w:rsidP="004A2FE6">
      <w:pPr>
        <w:jc w:val="both"/>
        <w:rPr>
          <w:rFonts w:ascii="Arial" w:hAnsi="Arial" w:cs="Arial"/>
        </w:rPr>
      </w:pPr>
    </w:p>
    <w:p w:rsidR="002277E0" w:rsidRDefault="002277E0" w:rsidP="004A2FE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Art 70: </w:t>
      </w:r>
      <w:r w:rsidR="008A7C2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avala</w:t>
      </w:r>
      <w:r w:rsidR="00086EEE">
        <w:rPr>
          <w:rFonts w:ascii="Arial" w:hAnsi="Arial" w:cs="Arial"/>
        </w:rPr>
        <w:t xml:space="preserve">. </w:t>
      </w:r>
    </w:p>
    <w:p w:rsidR="002277E0" w:rsidRDefault="002277E0" w:rsidP="004A2FE6">
      <w:pPr>
        <w:jc w:val="both"/>
        <w:rPr>
          <w:rFonts w:ascii="Arial" w:hAnsi="Arial" w:cs="Arial"/>
        </w:rPr>
      </w:pPr>
    </w:p>
    <w:p w:rsidR="002277E0" w:rsidRDefault="00162E3F" w:rsidP="004A2FE6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569F249C" wp14:editId="43CD243B">
            <wp:extent cx="5612130" cy="1818640"/>
            <wp:effectExtent l="0" t="0" r="127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E0" w:rsidRDefault="002277E0" w:rsidP="004A2FE6">
      <w:pPr>
        <w:jc w:val="both"/>
        <w:rPr>
          <w:rFonts w:ascii="Arial" w:hAnsi="Arial" w:cs="Arial"/>
        </w:rPr>
      </w:pPr>
    </w:p>
    <w:p w:rsidR="00086EEE" w:rsidRDefault="002277E0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Art. 71: no </w:t>
      </w:r>
      <w:r w:rsidR="008A7C2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avala. Fue un texto concertado con las Comunidades étnicas.</w:t>
      </w:r>
      <w:r w:rsidR="00086EEE">
        <w:rPr>
          <w:rFonts w:ascii="Arial" w:hAnsi="Arial" w:cs="Arial"/>
        </w:rPr>
        <w:t xml:space="preserve"> </w:t>
      </w:r>
      <w:r w:rsidR="00086EEE">
        <w:rPr>
          <w:rFonts w:ascii="Arial" w:hAnsi="Arial" w:cs="Arial"/>
          <w:bCs/>
        </w:rPr>
        <w:t>Se debe votar como viene en la ponencia.</w:t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2277E0" w:rsidRDefault="002277E0" w:rsidP="004A2FE6">
      <w:pPr>
        <w:jc w:val="both"/>
        <w:rPr>
          <w:rFonts w:ascii="Arial" w:hAnsi="Arial" w:cs="Arial"/>
        </w:rPr>
      </w:pPr>
    </w:p>
    <w:p w:rsidR="002277E0" w:rsidRDefault="00162E3F" w:rsidP="004A2FE6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lastRenderedPageBreak/>
        <w:drawing>
          <wp:inline distT="0" distB="0" distL="0" distR="0" wp14:anchorId="39CD052B" wp14:editId="791EA323">
            <wp:extent cx="5612130" cy="2484120"/>
            <wp:effectExtent l="0" t="0" r="1270" b="508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Default="006500E6" w:rsidP="004A2FE6">
      <w:pPr>
        <w:jc w:val="both"/>
        <w:rPr>
          <w:rFonts w:ascii="Arial" w:hAnsi="Arial" w:cs="Arial"/>
        </w:rPr>
      </w:pPr>
    </w:p>
    <w:p w:rsidR="006500E6" w:rsidRPr="004A2FE6" w:rsidRDefault="006500E6" w:rsidP="004A2FE6">
      <w:pPr>
        <w:jc w:val="both"/>
        <w:rPr>
          <w:rFonts w:ascii="Arial" w:hAnsi="Arial" w:cs="Arial"/>
        </w:rPr>
      </w:pPr>
    </w:p>
    <w:p w:rsidR="00086EEE" w:rsidRDefault="002277E0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Art 78</w:t>
      </w:r>
      <w:r w:rsidR="00221FAE">
        <w:rPr>
          <w:rFonts w:ascii="Arial" w:hAnsi="Arial" w:cs="Arial"/>
        </w:rPr>
        <w:t>, no</w:t>
      </w:r>
      <w:r w:rsidR="008A7C26">
        <w:rPr>
          <w:rFonts w:ascii="Arial" w:hAnsi="Arial" w:cs="Arial"/>
        </w:rPr>
        <w:t xml:space="preserve"> se</w:t>
      </w:r>
      <w:r w:rsidR="00221FAE">
        <w:rPr>
          <w:rFonts w:ascii="Arial" w:hAnsi="Arial" w:cs="Arial"/>
        </w:rPr>
        <w:t xml:space="preserve"> avala porque hubo consulta previa.</w:t>
      </w:r>
      <w:r w:rsidR="00086EEE">
        <w:rPr>
          <w:rFonts w:ascii="Arial" w:hAnsi="Arial" w:cs="Arial"/>
        </w:rPr>
        <w:t xml:space="preserve"> </w:t>
      </w:r>
      <w:r w:rsidR="00086EEE">
        <w:rPr>
          <w:rFonts w:ascii="Arial" w:hAnsi="Arial" w:cs="Arial"/>
          <w:bCs/>
        </w:rPr>
        <w:t>Se debe votar como viene en la ponencia.</w:t>
      </w:r>
    </w:p>
    <w:p w:rsidR="008966F0" w:rsidRDefault="008966F0" w:rsidP="00267863">
      <w:pPr>
        <w:jc w:val="both"/>
        <w:rPr>
          <w:rFonts w:ascii="Arial" w:hAnsi="Arial" w:cs="Arial"/>
        </w:rPr>
      </w:pPr>
    </w:p>
    <w:p w:rsidR="00221FAE" w:rsidRDefault="00221FAE" w:rsidP="00267863">
      <w:pPr>
        <w:jc w:val="both"/>
        <w:rPr>
          <w:rFonts w:ascii="Arial" w:hAnsi="Arial" w:cs="Arial"/>
        </w:rPr>
      </w:pPr>
    </w:p>
    <w:p w:rsidR="00221FAE" w:rsidRDefault="00162E3F" w:rsidP="00267863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38D10C32" wp14:editId="7977FA9A">
            <wp:extent cx="5612130" cy="233680"/>
            <wp:effectExtent l="0" t="0" r="127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AE" w:rsidRDefault="00221FAE" w:rsidP="00267863">
      <w:pPr>
        <w:jc w:val="both"/>
        <w:rPr>
          <w:rFonts w:ascii="Arial" w:hAnsi="Arial" w:cs="Arial"/>
        </w:rPr>
      </w:pPr>
    </w:p>
    <w:p w:rsidR="00086EEE" w:rsidRDefault="00221FAE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Art. 90, no </w:t>
      </w:r>
      <w:r w:rsidR="008A7C2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avala porque hubo consulta y fue concertado.</w:t>
      </w:r>
      <w:r w:rsidR="00086EEE">
        <w:rPr>
          <w:rFonts w:ascii="Arial" w:hAnsi="Arial" w:cs="Arial"/>
        </w:rPr>
        <w:t xml:space="preserve"> </w:t>
      </w:r>
      <w:r w:rsidR="00086EEE">
        <w:rPr>
          <w:rFonts w:ascii="Arial" w:hAnsi="Arial" w:cs="Arial"/>
          <w:bCs/>
        </w:rPr>
        <w:t>Se debe votar como viene en la ponencia.</w:t>
      </w:r>
    </w:p>
    <w:p w:rsidR="00221FAE" w:rsidRDefault="00221FAE" w:rsidP="00267863">
      <w:pPr>
        <w:jc w:val="both"/>
        <w:rPr>
          <w:rFonts w:ascii="Arial" w:hAnsi="Arial" w:cs="Arial"/>
        </w:rPr>
      </w:pPr>
    </w:p>
    <w:p w:rsidR="00221FAE" w:rsidRDefault="00221FAE" w:rsidP="00267863">
      <w:pPr>
        <w:jc w:val="both"/>
        <w:rPr>
          <w:rFonts w:ascii="Arial" w:hAnsi="Arial" w:cs="Arial"/>
        </w:rPr>
      </w:pPr>
    </w:p>
    <w:p w:rsidR="00221FAE" w:rsidRDefault="00162E3F" w:rsidP="00267863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drawing>
          <wp:inline distT="0" distB="0" distL="0" distR="0" wp14:anchorId="63ED6DA1" wp14:editId="731DDF18">
            <wp:extent cx="5612130" cy="233680"/>
            <wp:effectExtent l="0" t="0" r="127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AE" w:rsidRPr="00083ABA" w:rsidRDefault="00221FAE" w:rsidP="00267863">
      <w:pPr>
        <w:jc w:val="both"/>
        <w:rPr>
          <w:rFonts w:ascii="Arial" w:hAnsi="Arial" w:cs="Arial"/>
        </w:rPr>
      </w:pPr>
    </w:p>
    <w:p w:rsidR="00086EEE" w:rsidRDefault="00221FAE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Art. 91, no </w:t>
      </w:r>
      <w:r w:rsidR="008A7C26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avala porque hubo consulta y fue concertado.</w:t>
      </w:r>
      <w:r w:rsidR="00086EEE">
        <w:rPr>
          <w:rFonts w:ascii="Arial" w:hAnsi="Arial" w:cs="Arial"/>
        </w:rPr>
        <w:t xml:space="preserve"> </w:t>
      </w:r>
      <w:r w:rsidR="00086EEE">
        <w:rPr>
          <w:rFonts w:ascii="Arial" w:hAnsi="Arial" w:cs="Arial"/>
          <w:bCs/>
        </w:rPr>
        <w:t>Se debe votar como viene en la ponencia.</w:t>
      </w:r>
    </w:p>
    <w:p w:rsidR="00185B30" w:rsidRDefault="00185B30" w:rsidP="00267863">
      <w:pPr>
        <w:jc w:val="both"/>
        <w:rPr>
          <w:rFonts w:ascii="Arial" w:hAnsi="Arial" w:cs="Arial"/>
        </w:rPr>
      </w:pPr>
    </w:p>
    <w:p w:rsidR="00221FAE" w:rsidRDefault="00221FAE" w:rsidP="00267863">
      <w:pPr>
        <w:jc w:val="both"/>
        <w:rPr>
          <w:rFonts w:ascii="Arial" w:hAnsi="Arial" w:cs="Arial"/>
        </w:rPr>
      </w:pPr>
    </w:p>
    <w:p w:rsidR="00221FAE" w:rsidRPr="00083ABA" w:rsidRDefault="00162E3F" w:rsidP="00267863">
      <w:pPr>
        <w:jc w:val="both"/>
        <w:rPr>
          <w:rFonts w:ascii="Arial" w:hAnsi="Arial" w:cs="Arial"/>
        </w:rPr>
      </w:pPr>
      <w:r w:rsidRPr="00162E3F">
        <w:rPr>
          <w:rFonts w:ascii="Arial" w:hAnsi="Arial" w:cs="Arial"/>
        </w:rPr>
        <w:lastRenderedPageBreak/>
        <w:drawing>
          <wp:inline distT="0" distB="0" distL="0" distR="0" wp14:anchorId="63C30C19" wp14:editId="68936C5B">
            <wp:extent cx="5612130" cy="2908935"/>
            <wp:effectExtent l="0" t="0" r="127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96" w:rsidRPr="00083ABA" w:rsidRDefault="00894096" w:rsidP="00267863">
      <w:pPr>
        <w:jc w:val="both"/>
        <w:rPr>
          <w:rFonts w:ascii="Arial" w:hAnsi="Arial" w:cs="Arial"/>
        </w:rPr>
      </w:pPr>
    </w:p>
    <w:p w:rsidR="00086EEE" w:rsidRDefault="00427BF3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ART. 98,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</w:t>
      </w:r>
      <w:r w:rsidR="00086EEE">
        <w:rPr>
          <w:rFonts w:ascii="Arial" w:hAnsi="Arial" w:cs="Arial"/>
          <w:bCs/>
        </w:rPr>
        <w:t>. Se debe votar como viene en la ponencia.</w:t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427BF3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3C118593" wp14:editId="558D6613">
            <wp:extent cx="5612130" cy="233680"/>
            <wp:effectExtent l="0" t="0" r="127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086EEE" w:rsidRDefault="00427BF3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Art. 99,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avala, se considera improcedente.</w:t>
      </w:r>
      <w:r w:rsidR="00086EEE">
        <w:rPr>
          <w:rFonts w:ascii="Arial" w:hAnsi="Arial" w:cs="Arial"/>
          <w:bCs/>
        </w:rPr>
        <w:t xml:space="preserve"> Se debe votar como viene en la ponencia.</w:t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427BF3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59AF8971" wp14:editId="7B514A65">
            <wp:extent cx="5612130" cy="346710"/>
            <wp:effectExtent l="0" t="0" r="127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086EEE" w:rsidRDefault="00427F95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103,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</w:t>
      </w:r>
      <w:r w:rsidR="00086EEE">
        <w:rPr>
          <w:rFonts w:ascii="Arial" w:hAnsi="Arial" w:cs="Arial"/>
          <w:bCs/>
        </w:rPr>
        <w:t>. Se debe votar como viene en la ponencia.</w:t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lastRenderedPageBreak/>
        <w:drawing>
          <wp:inline distT="0" distB="0" distL="0" distR="0" wp14:anchorId="6DE8662A" wp14:editId="0CFAEF4C">
            <wp:extent cx="5612130" cy="2795270"/>
            <wp:effectExtent l="0" t="0" r="127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427F95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113,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</w:t>
      </w:r>
      <w:r w:rsidR="00086EEE">
        <w:rPr>
          <w:rFonts w:ascii="Arial" w:hAnsi="Arial" w:cs="Arial"/>
          <w:bCs/>
        </w:rPr>
        <w:t>. Se debe votar como viene en la ponencia.</w:t>
      </w: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3A6AA29C" wp14:editId="2EE99EA4">
            <wp:extent cx="5612130" cy="1252855"/>
            <wp:effectExtent l="0" t="0" r="1270" b="444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086EEE" w:rsidRDefault="00427F95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Art. 114,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</w:t>
      </w:r>
      <w:r w:rsidR="00086EEE">
        <w:rPr>
          <w:rFonts w:ascii="Arial" w:hAnsi="Arial" w:cs="Arial"/>
          <w:bCs/>
        </w:rPr>
        <w:t>. Se debe votar como viene en la ponencia.</w:t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lastRenderedPageBreak/>
        <w:drawing>
          <wp:inline distT="0" distB="0" distL="0" distR="0" wp14:anchorId="5D527AD3" wp14:editId="1AB0F12C">
            <wp:extent cx="5612130" cy="2717800"/>
            <wp:effectExtent l="0" t="0" r="127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086EEE" w:rsidRDefault="00427F95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Art. 116,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</w:t>
      </w:r>
      <w:r w:rsidR="00086EEE">
        <w:rPr>
          <w:rFonts w:ascii="Arial" w:hAnsi="Arial" w:cs="Arial"/>
          <w:bCs/>
        </w:rPr>
        <w:t>. Se debe votar como viene en la ponencia.</w:t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427F95" w:rsidRDefault="00427F95" w:rsidP="00267863">
      <w:pPr>
        <w:jc w:val="both"/>
        <w:rPr>
          <w:rFonts w:ascii="Arial" w:hAnsi="Arial" w:cs="Arial"/>
          <w:bCs/>
        </w:rPr>
      </w:pPr>
    </w:p>
    <w:p w:rsidR="00427F95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4567D767" wp14:editId="35DE288F">
            <wp:extent cx="5612130" cy="2272030"/>
            <wp:effectExtent l="0" t="0" r="1270" b="127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427BF3" w:rsidRDefault="00427F95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 118, no avala</w:t>
      </w:r>
      <w:r w:rsidR="00086EEE">
        <w:rPr>
          <w:rFonts w:ascii="Arial" w:hAnsi="Arial" w:cs="Arial"/>
          <w:bCs/>
        </w:rPr>
        <w:t>, se solicita que lo deje como constancia.</w:t>
      </w: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lastRenderedPageBreak/>
        <w:drawing>
          <wp:inline distT="0" distB="0" distL="0" distR="0" wp14:anchorId="7EDB22A2" wp14:editId="252380A3">
            <wp:extent cx="5612130" cy="2590165"/>
            <wp:effectExtent l="0" t="0" r="1270" b="6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Default="00086EEE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Art. 122, no acoger. Se debe votar como viene en la ponencia.</w:t>
      </w: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7952F1D3" wp14:editId="2B41D4FE">
            <wp:extent cx="5612130" cy="1365885"/>
            <wp:effectExtent l="0" t="0" r="1270" b="571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F3" w:rsidRDefault="00427BF3" w:rsidP="00267863">
      <w:pPr>
        <w:jc w:val="both"/>
        <w:rPr>
          <w:rFonts w:ascii="Arial" w:hAnsi="Arial" w:cs="Arial"/>
          <w:bCs/>
        </w:rPr>
      </w:pP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Default="00086EEE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Art. 128: mal referenciada. Se debe votar como viene en la ponencia.</w:t>
      </w: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1FBC90C5" wp14:editId="05DC467F">
            <wp:extent cx="5612130" cy="233680"/>
            <wp:effectExtent l="0" t="0" r="127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EE" w:rsidRDefault="00086EEE" w:rsidP="00267863">
      <w:pPr>
        <w:jc w:val="both"/>
        <w:rPr>
          <w:rFonts w:ascii="Arial" w:hAnsi="Arial" w:cs="Arial"/>
          <w:b/>
        </w:rPr>
      </w:pPr>
    </w:p>
    <w:p w:rsidR="00086EEE" w:rsidRDefault="00086EEE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 136: esta retirada. Se debe votar como viene en la ponencia.</w:t>
      </w: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Pr="000D7D66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29C5A201" wp14:editId="43277BDF">
            <wp:extent cx="5612130" cy="1139190"/>
            <wp:effectExtent l="0" t="0" r="1270" b="381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D66" w:rsidRDefault="000D7D66" w:rsidP="000D7D66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  <w:lang w:val="en-US"/>
        </w:rPr>
        <w:lastRenderedPageBreak/>
        <w:t xml:space="preserve">Art 141: no se </w:t>
      </w:r>
      <w:proofErr w:type="spellStart"/>
      <w:r w:rsidRPr="000D7D66">
        <w:rPr>
          <w:rFonts w:ascii="Arial" w:hAnsi="Arial" w:cs="Arial"/>
          <w:bCs/>
          <w:lang w:val="en-US"/>
        </w:rPr>
        <w:t>avala</w:t>
      </w:r>
      <w:proofErr w:type="spellEnd"/>
      <w:r w:rsidRPr="000D7D66">
        <w:rPr>
          <w:rFonts w:ascii="Arial" w:hAnsi="Arial" w:cs="Arial"/>
          <w:bCs/>
          <w:lang w:val="en-US"/>
        </w:rPr>
        <w:t xml:space="preserve">. </w:t>
      </w:r>
      <w:r>
        <w:rPr>
          <w:rFonts w:ascii="Arial" w:hAnsi="Arial" w:cs="Arial"/>
          <w:bCs/>
        </w:rPr>
        <w:t>Se debe votar como viene en la ponencia.</w:t>
      </w:r>
    </w:p>
    <w:p w:rsidR="000D7D66" w:rsidRDefault="000D7D66" w:rsidP="00086EEE">
      <w:pPr>
        <w:jc w:val="both"/>
        <w:rPr>
          <w:rFonts w:ascii="Arial" w:hAnsi="Arial" w:cs="Arial"/>
          <w:bCs/>
        </w:rPr>
      </w:pPr>
    </w:p>
    <w:p w:rsidR="000D7D66" w:rsidRDefault="000D7D66" w:rsidP="00086EEE">
      <w:pPr>
        <w:jc w:val="both"/>
        <w:rPr>
          <w:rFonts w:ascii="Arial" w:hAnsi="Arial" w:cs="Arial"/>
          <w:bCs/>
        </w:rPr>
      </w:pPr>
    </w:p>
    <w:p w:rsidR="000D7D66" w:rsidRDefault="000D7D66" w:rsidP="00086EEE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0CD0BFBA" wp14:editId="017A87CB">
            <wp:extent cx="5612130" cy="459740"/>
            <wp:effectExtent l="0" t="0" r="127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D66" w:rsidRDefault="000D7D66" w:rsidP="00086EEE">
      <w:pPr>
        <w:jc w:val="both"/>
        <w:rPr>
          <w:rFonts w:ascii="Arial" w:hAnsi="Arial" w:cs="Arial"/>
          <w:bCs/>
        </w:rPr>
      </w:pPr>
    </w:p>
    <w:p w:rsidR="00086EEE" w:rsidRDefault="00086EEE" w:rsidP="00086E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146: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avala. Se debe votar como viene en la ponencia.</w:t>
      </w: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Default="00086EEE" w:rsidP="00267863">
      <w:pPr>
        <w:jc w:val="both"/>
        <w:rPr>
          <w:rFonts w:ascii="Arial" w:hAnsi="Arial" w:cs="Arial"/>
          <w:bCs/>
        </w:rPr>
      </w:pPr>
    </w:p>
    <w:p w:rsidR="00086EEE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59FD4763" wp14:editId="68AA4A65">
            <wp:extent cx="5612130" cy="573405"/>
            <wp:effectExtent l="0" t="0" r="127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9A" w:rsidRDefault="008D769A" w:rsidP="00267863">
      <w:pPr>
        <w:jc w:val="both"/>
        <w:rPr>
          <w:rFonts w:ascii="Arial" w:hAnsi="Arial" w:cs="Arial"/>
          <w:bCs/>
        </w:rPr>
      </w:pPr>
    </w:p>
    <w:p w:rsidR="008D769A" w:rsidRDefault="008D769A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Art. 149: la unica prop</w:t>
      </w:r>
      <w:r w:rsidR="00E3567E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 xml:space="preserve">sición se retiró y por ende ya se votó y se aprobó en bloque. </w:t>
      </w:r>
    </w:p>
    <w:p w:rsidR="008D769A" w:rsidRDefault="008D769A" w:rsidP="00267863">
      <w:pPr>
        <w:jc w:val="both"/>
        <w:rPr>
          <w:rFonts w:ascii="Arial" w:hAnsi="Arial" w:cs="Arial"/>
          <w:bCs/>
        </w:rPr>
      </w:pPr>
    </w:p>
    <w:p w:rsidR="008D769A" w:rsidRPr="00086EEE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6F1E9467" wp14:editId="4AD84450">
            <wp:extent cx="5612130" cy="171039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7413" cy="17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EE" w:rsidRDefault="00086EEE" w:rsidP="00267863">
      <w:pPr>
        <w:jc w:val="both"/>
        <w:rPr>
          <w:rFonts w:ascii="Arial" w:hAnsi="Arial" w:cs="Arial"/>
          <w:b/>
        </w:rPr>
      </w:pPr>
    </w:p>
    <w:p w:rsidR="00E3567E" w:rsidRDefault="00E3567E" w:rsidP="00267863">
      <w:pPr>
        <w:jc w:val="both"/>
        <w:rPr>
          <w:rFonts w:ascii="Arial" w:hAnsi="Arial" w:cs="Arial"/>
          <w:bCs/>
        </w:rPr>
      </w:pPr>
    </w:p>
    <w:p w:rsidR="00E3567E" w:rsidRDefault="00E3567E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Art. 157: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avala. Se debe votar como viene en la ponencia.</w:t>
      </w:r>
      <w:r w:rsidR="005E0E0E">
        <w:rPr>
          <w:rFonts w:ascii="Arial" w:hAnsi="Arial" w:cs="Arial"/>
          <w:bCs/>
        </w:rPr>
        <w:tab/>
      </w:r>
    </w:p>
    <w:p w:rsidR="00E3567E" w:rsidRDefault="00E3567E" w:rsidP="00267863">
      <w:pPr>
        <w:jc w:val="both"/>
        <w:rPr>
          <w:rFonts w:ascii="Arial" w:hAnsi="Arial" w:cs="Arial"/>
          <w:bCs/>
        </w:rPr>
      </w:pPr>
    </w:p>
    <w:p w:rsidR="00E3567E" w:rsidRPr="00E3567E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6080561D" wp14:editId="0A8FAE4A">
            <wp:extent cx="5612130" cy="233680"/>
            <wp:effectExtent l="0" t="0" r="127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7E" w:rsidRDefault="00E3567E" w:rsidP="00267863">
      <w:pPr>
        <w:jc w:val="both"/>
        <w:rPr>
          <w:rFonts w:ascii="Arial" w:hAnsi="Arial" w:cs="Arial"/>
          <w:b/>
        </w:rPr>
      </w:pPr>
    </w:p>
    <w:p w:rsidR="00E3567E" w:rsidRPr="005E0E0E" w:rsidRDefault="005E0E0E" w:rsidP="00267863">
      <w:pPr>
        <w:jc w:val="both"/>
        <w:rPr>
          <w:rFonts w:ascii="Arial" w:hAnsi="Arial" w:cs="Arial"/>
          <w:bCs/>
        </w:rPr>
      </w:pPr>
      <w:r w:rsidRPr="005E0E0E">
        <w:rPr>
          <w:rFonts w:ascii="Arial" w:hAnsi="Arial" w:cs="Arial"/>
          <w:bCs/>
        </w:rPr>
        <w:t>Art 159:</w:t>
      </w:r>
      <w:r>
        <w:rPr>
          <w:rFonts w:ascii="Arial" w:hAnsi="Arial" w:cs="Arial"/>
          <w:bCs/>
        </w:rPr>
        <w:t xml:space="preserve"> No</w:t>
      </w:r>
      <w:r w:rsidR="008A7C26">
        <w:rPr>
          <w:rFonts w:ascii="Arial" w:hAnsi="Arial" w:cs="Arial"/>
          <w:bCs/>
        </w:rPr>
        <w:t xml:space="preserve"> se</w:t>
      </w:r>
      <w:r>
        <w:rPr>
          <w:rFonts w:ascii="Arial" w:hAnsi="Arial" w:cs="Arial"/>
          <w:bCs/>
        </w:rPr>
        <w:t xml:space="preserve"> avala. Se debe votar como viene en la ponencia.</w:t>
      </w:r>
    </w:p>
    <w:p w:rsidR="005E0E0E" w:rsidRDefault="005E0E0E" w:rsidP="00267863">
      <w:pPr>
        <w:jc w:val="both"/>
        <w:rPr>
          <w:rFonts w:ascii="Arial" w:hAnsi="Arial" w:cs="Arial"/>
          <w:b/>
        </w:rPr>
      </w:pPr>
    </w:p>
    <w:p w:rsidR="005E0E0E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5D224CC0" wp14:editId="3080A9D9">
            <wp:extent cx="5612130" cy="459740"/>
            <wp:effectExtent l="0" t="0" r="127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6D" w:rsidRDefault="006F4D6D" w:rsidP="00267863">
      <w:pPr>
        <w:jc w:val="both"/>
        <w:rPr>
          <w:rFonts w:ascii="Arial" w:hAnsi="Arial" w:cs="Arial"/>
          <w:bCs/>
        </w:rPr>
      </w:pPr>
    </w:p>
    <w:p w:rsidR="006F4D6D" w:rsidRDefault="006F4D6D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168: Si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avala.</w:t>
      </w:r>
    </w:p>
    <w:p w:rsidR="006F4D6D" w:rsidRDefault="006F4D6D" w:rsidP="00267863">
      <w:pPr>
        <w:jc w:val="both"/>
        <w:rPr>
          <w:rFonts w:ascii="Arial" w:hAnsi="Arial" w:cs="Arial"/>
          <w:bCs/>
        </w:rPr>
      </w:pPr>
    </w:p>
    <w:p w:rsidR="006F4D6D" w:rsidRPr="005E0E0E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27FB9CDB" wp14:editId="2473046D">
            <wp:extent cx="5612130" cy="686435"/>
            <wp:effectExtent l="0" t="0" r="127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7E" w:rsidRDefault="00E3567E" w:rsidP="00267863">
      <w:pPr>
        <w:jc w:val="both"/>
        <w:rPr>
          <w:rFonts w:ascii="Arial" w:hAnsi="Arial" w:cs="Arial"/>
          <w:b/>
        </w:rPr>
      </w:pPr>
    </w:p>
    <w:p w:rsidR="006F4D6D" w:rsidRDefault="006F4D6D" w:rsidP="006F4D6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170 No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avala. Se debe votar como viene en la ponencia.</w:t>
      </w:r>
    </w:p>
    <w:p w:rsidR="006F4D6D" w:rsidRDefault="006F4D6D" w:rsidP="006F4D6D">
      <w:pPr>
        <w:jc w:val="both"/>
        <w:rPr>
          <w:rFonts w:ascii="Arial" w:hAnsi="Arial" w:cs="Arial"/>
          <w:bCs/>
        </w:rPr>
      </w:pPr>
    </w:p>
    <w:p w:rsidR="006F4D6D" w:rsidRDefault="000D7D66" w:rsidP="006F4D6D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210D4F92" wp14:editId="08F48E2D">
            <wp:extent cx="5612130" cy="233680"/>
            <wp:effectExtent l="0" t="0" r="127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6D" w:rsidRDefault="006F4D6D" w:rsidP="006F4D6D">
      <w:pPr>
        <w:jc w:val="both"/>
        <w:rPr>
          <w:rFonts w:ascii="Arial" w:hAnsi="Arial" w:cs="Arial"/>
          <w:bCs/>
        </w:rPr>
      </w:pPr>
    </w:p>
    <w:p w:rsidR="006F4D6D" w:rsidRDefault="006F4D6D" w:rsidP="006F4D6D">
      <w:pPr>
        <w:jc w:val="both"/>
        <w:rPr>
          <w:rFonts w:ascii="Arial" w:hAnsi="Arial" w:cs="Arial"/>
          <w:bCs/>
        </w:rPr>
      </w:pPr>
    </w:p>
    <w:p w:rsidR="006F4D6D" w:rsidRDefault="006F4D6D" w:rsidP="006F4D6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Art. 173, si </w:t>
      </w:r>
      <w:r w:rsidR="008A7C26">
        <w:rPr>
          <w:rFonts w:ascii="Arial" w:hAnsi="Arial" w:cs="Arial"/>
          <w:bCs/>
        </w:rPr>
        <w:t xml:space="preserve">se </w:t>
      </w:r>
      <w:r>
        <w:rPr>
          <w:rFonts w:ascii="Arial" w:hAnsi="Arial" w:cs="Arial"/>
          <w:bCs/>
        </w:rPr>
        <w:t>Avala.</w:t>
      </w:r>
    </w:p>
    <w:p w:rsidR="006F4D6D" w:rsidRDefault="006F4D6D" w:rsidP="006F4D6D">
      <w:pPr>
        <w:jc w:val="both"/>
        <w:rPr>
          <w:rFonts w:ascii="Arial" w:hAnsi="Arial" w:cs="Arial"/>
          <w:bCs/>
        </w:rPr>
      </w:pPr>
    </w:p>
    <w:p w:rsidR="00E3567E" w:rsidRPr="00A022CF" w:rsidRDefault="000D7D66" w:rsidP="00267863">
      <w:pPr>
        <w:jc w:val="both"/>
        <w:rPr>
          <w:rFonts w:ascii="Arial" w:hAnsi="Arial" w:cs="Arial"/>
          <w:bCs/>
        </w:rPr>
      </w:pPr>
      <w:r w:rsidRPr="000D7D66">
        <w:rPr>
          <w:rFonts w:ascii="Arial" w:hAnsi="Arial" w:cs="Arial"/>
          <w:bCs/>
        </w:rPr>
        <w:drawing>
          <wp:inline distT="0" distB="0" distL="0" distR="0" wp14:anchorId="506035C3" wp14:editId="3C9F5E2F">
            <wp:extent cx="5612130" cy="459740"/>
            <wp:effectExtent l="0" t="0" r="127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7E" w:rsidRDefault="00E3567E" w:rsidP="00267863">
      <w:pPr>
        <w:jc w:val="both"/>
        <w:rPr>
          <w:rFonts w:ascii="Arial" w:hAnsi="Arial" w:cs="Arial"/>
          <w:b/>
        </w:rPr>
      </w:pPr>
    </w:p>
    <w:p w:rsidR="00E3567E" w:rsidRPr="005357CC" w:rsidRDefault="005357CC" w:rsidP="00267863">
      <w:pPr>
        <w:jc w:val="both"/>
        <w:rPr>
          <w:rFonts w:ascii="Arial" w:hAnsi="Arial" w:cs="Arial"/>
          <w:bCs/>
        </w:rPr>
      </w:pPr>
      <w:r w:rsidRPr="00A022CF">
        <w:rPr>
          <w:rFonts w:ascii="Arial" w:hAnsi="Arial" w:cs="Arial"/>
          <w:bCs/>
        </w:rPr>
        <w:t>Art. 181, se</w:t>
      </w:r>
      <w:r w:rsidR="00A022CF" w:rsidRPr="00A022CF">
        <w:rPr>
          <w:rFonts w:ascii="Arial" w:hAnsi="Arial" w:cs="Arial"/>
          <w:bCs/>
        </w:rPr>
        <w:t xml:space="preserve"> mantiene como en la ponencia.</w:t>
      </w:r>
    </w:p>
    <w:p w:rsidR="005357CC" w:rsidRDefault="005357CC" w:rsidP="00267863">
      <w:pPr>
        <w:jc w:val="both"/>
        <w:rPr>
          <w:rFonts w:ascii="Arial" w:hAnsi="Arial" w:cs="Arial"/>
          <w:b/>
        </w:rPr>
      </w:pPr>
    </w:p>
    <w:p w:rsidR="005357CC" w:rsidRPr="005357CC" w:rsidRDefault="00FF04B2" w:rsidP="00267863">
      <w:pPr>
        <w:jc w:val="both"/>
        <w:rPr>
          <w:rFonts w:ascii="Arial" w:hAnsi="Arial" w:cs="Arial"/>
          <w:bCs/>
        </w:rPr>
      </w:pPr>
      <w:r w:rsidRPr="00FF04B2">
        <w:rPr>
          <w:rFonts w:ascii="Arial" w:hAnsi="Arial" w:cs="Arial"/>
          <w:bCs/>
        </w:rPr>
        <w:drawing>
          <wp:inline distT="0" distB="0" distL="0" distR="0" wp14:anchorId="0946E3E8" wp14:editId="291814B1">
            <wp:extent cx="5612130" cy="233680"/>
            <wp:effectExtent l="0" t="0" r="127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7C" w:rsidRDefault="003F277C" w:rsidP="00267863">
      <w:pPr>
        <w:jc w:val="both"/>
        <w:rPr>
          <w:rFonts w:ascii="Arial" w:hAnsi="Arial" w:cs="Arial"/>
          <w:b/>
        </w:rPr>
      </w:pPr>
    </w:p>
    <w:p w:rsidR="00E3567E" w:rsidRDefault="00FF04B2" w:rsidP="002678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Art </w:t>
      </w:r>
      <w:r w:rsidR="003F277C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Cs/>
        </w:rPr>
        <w:t>No se avala. Se debe votar como viene en la ponencia.</w:t>
      </w:r>
    </w:p>
    <w:p w:rsidR="00FF04B2" w:rsidRDefault="00FF04B2" w:rsidP="00267863">
      <w:pPr>
        <w:jc w:val="both"/>
        <w:rPr>
          <w:rFonts w:ascii="Arial" w:hAnsi="Arial" w:cs="Arial"/>
          <w:b/>
        </w:rPr>
      </w:pPr>
    </w:p>
    <w:p w:rsidR="00FF04B2" w:rsidRDefault="00FF04B2" w:rsidP="00267863">
      <w:pPr>
        <w:jc w:val="both"/>
        <w:rPr>
          <w:rFonts w:ascii="Arial" w:hAnsi="Arial" w:cs="Arial"/>
          <w:b/>
        </w:rPr>
      </w:pPr>
      <w:r w:rsidRPr="00FF04B2">
        <w:rPr>
          <w:rFonts w:ascii="Arial" w:hAnsi="Arial" w:cs="Arial"/>
          <w:b/>
        </w:rPr>
        <w:drawing>
          <wp:inline distT="0" distB="0" distL="0" distR="0" wp14:anchorId="65C90AF3" wp14:editId="6772DE0E">
            <wp:extent cx="5612130" cy="1139190"/>
            <wp:effectExtent l="0" t="0" r="127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B2" w:rsidRDefault="00FF04B2" w:rsidP="00267863">
      <w:pPr>
        <w:jc w:val="both"/>
        <w:rPr>
          <w:rFonts w:ascii="Arial" w:hAnsi="Arial" w:cs="Arial"/>
          <w:b/>
        </w:rPr>
      </w:pPr>
    </w:p>
    <w:p w:rsidR="003F277C" w:rsidRDefault="00FF04B2" w:rsidP="002678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Art. </w:t>
      </w:r>
      <w:r w:rsidR="003F277C">
        <w:rPr>
          <w:rFonts w:ascii="Arial" w:hAnsi="Arial" w:cs="Arial"/>
          <w:b/>
        </w:rPr>
        <w:t>202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Cs/>
        </w:rPr>
        <w:t>No se avala. Se debe votar como viene en la ponencia.</w:t>
      </w:r>
    </w:p>
    <w:p w:rsidR="00FF04B2" w:rsidRDefault="00FF04B2" w:rsidP="00267863">
      <w:pPr>
        <w:jc w:val="both"/>
        <w:rPr>
          <w:rFonts w:ascii="Arial" w:hAnsi="Arial" w:cs="Arial"/>
          <w:b/>
        </w:rPr>
      </w:pPr>
    </w:p>
    <w:p w:rsidR="00FF04B2" w:rsidRDefault="00FF04B2" w:rsidP="00267863">
      <w:pPr>
        <w:jc w:val="both"/>
        <w:rPr>
          <w:rFonts w:ascii="Arial" w:hAnsi="Arial" w:cs="Arial"/>
          <w:b/>
        </w:rPr>
      </w:pPr>
      <w:r w:rsidRPr="00FF04B2">
        <w:rPr>
          <w:rFonts w:ascii="Arial" w:hAnsi="Arial" w:cs="Arial"/>
          <w:b/>
        </w:rPr>
        <w:drawing>
          <wp:inline distT="0" distB="0" distL="0" distR="0" wp14:anchorId="2EBB572A" wp14:editId="7695A474">
            <wp:extent cx="5612130" cy="2908935"/>
            <wp:effectExtent l="0" t="0" r="127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B2" w:rsidRDefault="00FF04B2" w:rsidP="00267863">
      <w:pPr>
        <w:jc w:val="both"/>
        <w:rPr>
          <w:rFonts w:ascii="Arial" w:hAnsi="Arial" w:cs="Arial"/>
          <w:b/>
        </w:rPr>
      </w:pPr>
    </w:p>
    <w:p w:rsidR="008A7C26" w:rsidRDefault="008A7C26" w:rsidP="002678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Art. 211, Se avala</w:t>
      </w:r>
    </w:p>
    <w:p w:rsidR="008A7C26" w:rsidRDefault="008A7C26" w:rsidP="00267863">
      <w:pPr>
        <w:jc w:val="both"/>
        <w:rPr>
          <w:rFonts w:ascii="Arial" w:hAnsi="Arial" w:cs="Arial"/>
          <w:b/>
        </w:rPr>
      </w:pPr>
    </w:p>
    <w:p w:rsidR="008A7C26" w:rsidRDefault="00FF04B2" w:rsidP="00267863">
      <w:pPr>
        <w:jc w:val="both"/>
        <w:rPr>
          <w:rFonts w:ascii="Arial" w:hAnsi="Arial" w:cs="Arial"/>
          <w:b/>
        </w:rPr>
      </w:pPr>
      <w:r w:rsidRPr="00FF04B2">
        <w:rPr>
          <w:rFonts w:ascii="Arial" w:hAnsi="Arial" w:cs="Arial"/>
          <w:b/>
        </w:rPr>
        <w:lastRenderedPageBreak/>
        <w:drawing>
          <wp:inline distT="0" distB="0" distL="0" distR="0" wp14:anchorId="2801E995" wp14:editId="614E6341">
            <wp:extent cx="5612130" cy="1139190"/>
            <wp:effectExtent l="0" t="0" r="1270" b="381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A46" w:rsidRDefault="006A3A46" w:rsidP="00EF4CD3">
      <w:pPr>
        <w:jc w:val="both"/>
        <w:rPr>
          <w:rFonts w:ascii="Arial" w:hAnsi="Arial" w:cs="Arial"/>
          <w:b/>
        </w:rPr>
      </w:pPr>
    </w:p>
    <w:p w:rsidR="006A3A46" w:rsidRDefault="006A3A46" w:rsidP="00EF4CD3">
      <w:pPr>
        <w:jc w:val="both"/>
        <w:rPr>
          <w:rFonts w:ascii="Arial" w:hAnsi="Arial" w:cs="Arial"/>
          <w:b/>
        </w:rPr>
      </w:pPr>
    </w:p>
    <w:p w:rsidR="006A3A46" w:rsidRDefault="006A3A46" w:rsidP="00EF4C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Luego de esta identificación, se procede a realizar el analisis de los demas articulos así:</w:t>
      </w:r>
    </w:p>
    <w:p w:rsidR="006A3A46" w:rsidRDefault="006A3A46" w:rsidP="00EF4CD3">
      <w:pPr>
        <w:jc w:val="both"/>
        <w:rPr>
          <w:rFonts w:ascii="Arial" w:hAnsi="Arial" w:cs="Arial"/>
          <w:b/>
        </w:rPr>
      </w:pPr>
    </w:p>
    <w:p w:rsidR="006A3A46" w:rsidRDefault="0078336B" w:rsidP="00EF4C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Art. 2</w:t>
      </w:r>
      <w:r w:rsidR="00592AAC">
        <w:rPr>
          <w:rFonts w:ascii="Arial" w:hAnsi="Arial" w:cs="Arial"/>
          <w:b/>
        </w:rPr>
        <w:t>:</w:t>
      </w: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acoge la proposicion del Representante Cristian Moreno</w:t>
      </w:r>
    </w:p>
    <w:p w:rsidR="00592AAC" w:rsidRDefault="00592AAC" w:rsidP="00EF4CD3">
      <w:pPr>
        <w:jc w:val="both"/>
        <w:rPr>
          <w:rFonts w:ascii="Arial" w:hAnsi="Arial" w:cs="Arial"/>
          <w:bCs/>
        </w:rPr>
      </w:pPr>
      <w:r w:rsidRPr="00592AAC">
        <w:rPr>
          <w:rFonts w:ascii="Arial" w:hAnsi="Arial" w:cs="Arial"/>
          <w:bCs/>
        </w:rPr>
        <w:drawing>
          <wp:inline distT="0" distB="0" distL="0" distR="0" wp14:anchorId="4CC15020" wp14:editId="33D54973">
            <wp:extent cx="5612130" cy="2328545"/>
            <wp:effectExtent l="0" t="0" r="127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41" w:rsidRDefault="001E4E41" w:rsidP="00EF4CD3">
      <w:pPr>
        <w:jc w:val="both"/>
        <w:rPr>
          <w:rFonts w:ascii="Arial" w:hAnsi="Arial" w:cs="Arial"/>
          <w:bCs/>
        </w:rPr>
      </w:pPr>
    </w:p>
    <w:p w:rsidR="001E4E41" w:rsidRPr="00592AAC" w:rsidRDefault="001E4E41" w:rsidP="00EF4CD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La proposición del Representante buenaventura decide dejarla como constancia</w:t>
      </w:r>
    </w:p>
    <w:p w:rsidR="0078336B" w:rsidRDefault="0078336B" w:rsidP="00EF4CD3">
      <w:pPr>
        <w:jc w:val="both"/>
        <w:rPr>
          <w:rFonts w:ascii="Arial" w:hAnsi="Arial" w:cs="Arial"/>
          <w:b/>
        </w:rPr>
      </w:pPr>
    </w:p>
    <w:p w:rsidR="0078336B" w:rsidRDefault="0078336B" w:rsidP="00EF4CD3">
      <w:pPr>
        <w:jc w:val="both"/>
        <w:rPr>
          <w:rFonts w:ascii="Arial" w:hAnsi="Arial" w:cs="Arial"/>
          <w:b/>
        </w:rPr>
      </w:pPr>
    </w:p>
    <w:p w:rsidR="006A3A46" w:rsidRDefault="006A3A46" w:rsidP="00EF4C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Art. 5</w:t>
      </w:r>
      <w:r w:rsidR="00592AAC">
        <w:rPr>
          <w:rFonts w:ascii="Arial" w:hAnsi="Arial" w:cs="Arial"/>
          <w:b/>
        </w:rPr>
        <w:t>: Se acoge la proposición del Representante Andres David Calle.</w:t>
      </w: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  <w:r w:rsidRPr="00592AAC">
        <w:rPr>
          <w:rFonts w:ascii="Arial" w:hAnsi="Arial" w:cs="Arial"/>
          <w:b/>
        </w:rPr>
        <w:lastRenderedPageBreak/>
        <w:drawing>
          <wp:inline distT="0" distB="0" distL="0" distR="0" wp14:anchorId="25975DAD" wp14:editId="2196B750">
            <wp:extent cx="5612130" cy="3021965"/>
            <wp:effectExtent l="0" t="0" r="1270" b="63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  <w:r w:rsidRPr="00592AAC">
        <w:rPr>
          <w:rFonts w:ascii="Arial" w:hAnsi="Arial" w:cs="Arial"/>
          <w:b/>
        </w:rPr>
        <w:drawing>
          <wp:inline distT="0" distB="0" distL="0" distR="0" wp14:anchorId="13B71552" wp14:editId="100EA7FC">
            <wp:extent cx="5612130" cy="3333115"/>
            <wp:effectExtent l="0" t="0" r="127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  <w:r w:rsidRPr="00592AAC">
        <w:rPr>
          <w:rFonts w:ascii="Arial" w:hAnsi="Arial" w:cs="Arial"/>
          <w:b/>
        </w:rPr>
        <w:drawing>
          <wp:inline distT="0" distB="0" distL="0" distR="0" wp14:anchorId="720F2237" wp14:editId="47CAEEAB">
            <wp:extent cx="5612130" cy="2908935"/>
            <wp:effectExtent l="0" t="0" r="127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6A3A46" w:rsidRDefault="006A3A46" w:rsidP="00EF4CD3">
      <w:pPr>
        <w:jc w:val="both"/>
        <w:rPr>
          <w:rFonts w:ascii="Arial" w:hAnsi="Arial" w:cs="Arial"/>
          <w:b/>
        </w:rPr>
      </w:pPr>
    </w:p>
    <w:p w:rsidR="006A3A46" w:rsidRDefault="006A3A46" w:rsidP="00EF4CD3">
      <w:pPr>
        <w:jc w:val="both"/>
        <w:rPr>
          <w:rFonts w:ascii="Arial" w:hAnsi="Arial" w:cs="Arial"/>
          <w:b/>
        </w:rPr>
      </w:pPr>
    </w:p>
    <w:p w:rsidR="006A3A46" w:rsidRDefault="006A3A46" w:rsidP="00EF4C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Art 7: 8 Proposiciones </w:t>
      </w: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acoge la proposición </w:t>
      </w:r>
      <w:r w:rsidR="00D853A0">
        <w:rPr>
          <w:rFonts w:ascii="Arial" w:hAnsi="Arial" w:cs="Arial"/>
          <w:b/>
        </w:rPr>
        <w:t>del</w:t>
      </w:r>
      <w:r>
        <w:rPr>
          <w:rFonts w:ascii="Arial" w:hAnsi="Arial" w:cs="Arial"/>
          <w:b/>
        </w:rPr>
        <w:t xml:space="preserve"> Representante Héctor Vergara</w:t>
      </w:r>
      <w:r w:rsidR="00D853A0">
        <w:rPr>
          <w:rFonts w:ascii="Arial" w:hAnsi="Arial" w:cs="Arial"/>
          <w:b/>
        </w:rPr>
        <w:t xml:space="preserve"> y de la HR Angela Sanchez.</w:t>
      </w:r>
    </w:p>
    <w:p w:rsidR="00592AAC" w:rsidRDefault="00592AAC" w:rsidP="00EF4CD3">
      <w:pPr>
        <w:jc w:val="both"/>
        <w:rPr>
          <w:rFonts w:ascii="Arial" w:hAnsi="Arial" w:cs="Arial"/>
          <w:b/>
        </w:rPr>
      </w:pPr>
    </w:p>
    <w:p w:rsidR="00592AAC" w:rsidRDefault="00592AAC" w:rsidP="00EF4CD3">
      <w:pPr>
        <w:jc w:val="both"/>
        <w:rPr>
          <w:rFonts w:ascii="Arial" w:hAnsi="Arial" w:cs="Arial"/>
          <w:b/>
        </w:rPr>
      </w:pPr>
      <w:r w:rsidRPr="00592AAC">
        <w:rPr>
          <w:rFonts w:ascii="Arial" w:hAnsi="Arial" w:cs="Arial"/>
          <w:b/>
        </w:rPr>
        <w:lastRenderedPageBreak/>
        <w:drawing>
          <wp:inline distT="0" distB="0" distL="0" distR="0" wp14:anchorId="4FA8FC21" wp14:editId="5058E304">
            <wp:extent cx="5612130" cy="4522470"/>
            <wp:effectExtent l="0" t="0" r="127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AC" w:rsidRPr="00592AAC" w:rsidRDefault="00592AAC" w:rsidP="00EF4CD3">
      <w:pPr>
        <w:jc w:val="both"/>
        <w:rPr>
          <w:rFonts w:ascii="Arial" w:hAnsi="Arial" w:cs="Arial"/>
          <w:bCs/>
        </w:rPr>
      </w:pPr>
      <w:r w:rsidRPr="00592AAC">
        <w:rPr>
          <w:rFonts w:ascii="Arial" w:hAnsi="Arial" w:cs="Arial"/>
          <w:bCs/>
        </w:rPr>
        <w:lastRenderedPageBreak/>
        <w:drawing>
          <wp:inline distT="0" distB="0" distL="0" distR="0" wp14:anchorId="6E2F348D" wp14:editId="5CBE7AA7">
            <wp:extent cx="5612130" cy="6419215"/>
            <wp:effectExtent l="0" t="0" r="127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7C" w:rsidRDefault="003F277C" w:rsidP="00267863">
      <w:pPr>
        <w:jc w:val="both"/>
        <w:rPr>
          <w:rFonts w:ascii="Arial" w:hAnsi="Arial" w:cs="Arial"/>
          <w:b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D853A0" w:rsidRDefault="00D853A0" w:rsidP="00267863">
      <w:pPr>
        <w:jc w:val="both"/>
        <w:rPr>
          <w:rFonts w:ascii="Arial" w:hAnsi="Arial" w:cs="Arial"/>
          <w:bCs/>
        </w:rPr>
      </w:pPr>
    </w:p>
    <w:p w:rsidR="00C51C08" w:rsidRDefault="0078336B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Art. 11</w:t>
      </w:r>
      <w:r w:rsidR="004A356A">
        <w:rPr>
          <w:rFonts w:ascii="Arial" w:hAnsi="Arial" w:cs="Arial"/>
          <w:bCs/>
        </w:rPr>
        <w:t>: 6 proposiciones.</w:t>
      </w:r>
      <w:r w:rsidR="00C51C08">
        <w:rPr>
          <w:rFonts w:ascii="Arial" w:hAnsi="Arial" w:cs="Arial"/>
          <w:bCs/>
        </w:rPr>
        <w:t xml:space="preserve"> Se avala la de la Representante Magali.</w:t>
      </w:r>
    </w:p>
    <w:p w:rsidR="0078336B" w:rsidRDefault="00C51C08" w:rsidP="00267863">
      <w:pPr>
        <w:jc w:val="both"/>
        <w:rPr>
          <w:rFonts w:ascii="Arial" w:hAnsi="Arial" w:cs="Arial"/>
          <w:bCs/>
        </w:rPr>
      </w:pPr>
      <w:r w:rsidRPr="00C51C08">
        <w:rPr>
          <w:rFonts w:ascii="Arial" w:hAnsi="Arial" w:cs="Arial"/>
          <w:bCs/>
        </w:rPr>
        <w:lastRenderedPageBreak/>
        <w:t>Constancia Alfredo Deluque, Maria Soto y Jorge Burgos,  No se acoge Erasmo Zuleta</w:t>
      </w:r>
      <w:r>
        <w:rPr>
          <w:rFonts w:ascii="Arial" w:hAnsi="Arial" w:cs="Arial"/>
          <w:bCs/>
        </w:rPr>
        <w:t>.</w:t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drawing>
          <wp:inline distT="0" distB="0" distL="0" distR="0" wp14:anchorId="5F232763" wp14:editId="54FE31B7">
            <wp:extent cx="5612130" cy="3170555"/>
            <wp:effectExtent l="0" t="0" r="1270" b="444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lastRenderedPageBreak/>
        <w:drawing>
          <wp:inline distT="0" distB="0" distL="0" distR="0" wp14:anchorId="53BB99E1" wp14:editId="46352D94">
            <wp:extent cx="5612130" cy="3970020"/>
            <wp:effectExtent l="0" t="0" r="1270" b="508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182119" w:rsidRDefault="00182119" w:rsidP="00267863">
      <w:pPr>
        <w:jc w:val="both"/>
        <w:rPr>
          <w:rFonts w:ascii="Arial" w:hAnsi="Arial" w:cs="Arial"/>
          <w:bCs/>
        </w:rPr>
      </w:pPr>
    </w:p>
    <w:p w:rsidR="00915BC6" w:rsidRDefault="00182119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 12</w:t>
      </w:r>
      <w:r w:rsidR="00C51C08">
        <w:rPr>
          <w:rFonts w:ascii="Arial" w:hAnsi="Arial" w:cs="Arial"/>
          <w:bCs/>
        </w:rPr>
        <w:t xml:space="preserve">: </w:t>
      </w:r>
      <w:r w:rsidR="00C51C08" w:rsidRPr="00C51C08">
        <w:rPr>
          <w:rFonts w:ascii="Arial" w:hAnsi="Arial" w:cs="Arial"/>
          <w:bCs/>
        </w:rPr>
        <w:t>Sin aval, No se acoge Carlos Ardila, Alejandro Vega. Retiradas Cira y Constancia  Alfredo Deluque, Maria Soto y Jorge Burgos</w:t>
      </w:r>
    </w:p>
    <w:p w:rsidR="00C51C08" w:rsidRDefault="00C51C08" w:rsidP="00267863">
      <w:pPr>
        <w:jc w:val="both"/>
        <w:rPr>
          <w:rFonts w:ascii="Arial" w:hAnsi="Arial" w:cs="Arial"/>
          <w:bCs/>
        </w:rPr>
      </w:pPr>
    </w:p>
    <w:p w:rsidR="00C51C08" w:rsidRDefault="00C51C08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debe votar como esta en la ponencia</w:t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lastRenderedPageBreak/>
        <w:drawing>
          <wp:inline distT="0" distB="0" distL="0" distR="0" wp14:anchorId="06B10BB7" wp14:editId="335E6F0D">
            <wp:extent cx="5612130" cy="5781675"/>
            <wp:effectExtent l="0" t="0" r="127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lastRenderedPageBreak/>
        <w:drawing>
          <wp:inline distT="0" distB="0" distL="0" distR="0" wp14:anchorId="07664224" wp14:editId="6759B984">
            <wp:extent cx="5612130" cy="2908935"/>
            <wp:effectExtent l="0" t="0" r="127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182119" w:rsidRDefault="00C51C08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 13: No estan avaladas las proposiciones.</w:t>
      </w:r>
    </w:p>
    <w:p w:rsidR="00C51C08" w:rsidRDefault="00C51C08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debe votar como esta en la ponencia.</w:t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drawing>
          <wp:inline distT="0" distB="0" distL="0" distR="0" wp14:anchorId="4645FF2B" wp14:editId="75FE7ABE">
            <wp:extent cx="5612130" cy="913130"/>
            <wp:effectExtent l="0" t="0" r="1270" b="127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drawing>
          <wp:inline distT="0" distB="0" distL="0" distR="0" wp14:anchorId="76D0BD15" wp14:editId="20A08C7E">
            <wp:extent cx="5612130" cy="1705610"/>
            <wp:effectExtent l="0" t="0" r="127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C51C08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Art </w:t>
      </w:r>
      <w:r w:rsidR="00182119">
        <w:rPr>
          <w:rFonts w:ascii="Arial" w:hAnsi="Arial" w:cs="Arial"/>
          <w:bCs/>
        </w:rPr>
        <w:t>1</w:t>
      </w:r>
      <w:r w:rsidR="00915BC6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 xml:space="preserve">: </w:t>
      </w:r>
      <w:r w:rsidRPr="00C51C08">
        <w:rPr>
          <w:rFonts w:ascii="Arial" w:hAnsi="Arial" w:cs="Arial"/>
          <w:bCs/>
        </w:rPr>
        <w:t>Se avala proposición de Fabian Diaz la cual recoge la de Jezmi. La de Jezmi y no se acoge la de Cesar Ortiz</w:t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drawing>
          <wp:inline distT="0" distB="0" distL="0" distR="0" wp14:anchorId="185FE9B0" wp14:editId="5EE2B43B">
            <wp:extent cx="5612130" cy="1478915"/>
            <wp:effectExtent l="0" t="0" r="127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119" w:rsidRDefault="00182119" w:rsidP="00267863">
      <w:pPr>
        <w:jc w:val="both"/>
        <w:rPr>
          <w:rFonts w:ascii="Arial" w:hAnsi="Arial" w:cs="Arial"/>
          <w:bCs/>
        </w:rPr>
      </w:pPr>
    </w:p>
    <w:p w:rsidR="00182119" w:rsidRDefault="00182119" w:rsidP="00267863">
      <w:pPr>
        <w:jc w:val="both"/>
        <w:rPr>
          <w:rFonts w:ascii="Arial" w:hAnsi="Arial" w:cs="Arial"/>
          <w:bCs/>
        </w:rPr>
      </w:pPr>
    </w:p>
    <w:p w:rsidR="00182119" w:rsidRDefault="00182119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17: 6 proposiciones </w:t>
      </w:r>
    </w:p>
    <w:p w:rsidR="00C51C08" w:rsidRDefault="00C51C08" w:rsidP="00267863">
      <w:pPr>
        <w:jc w:val="both"/>
        <w:rPr>
          <w:rFonts w:ascii="Arial" w:hAnsi="Arial" w:cs="Arial"/>
          <w:bCs/>
        </w:rPr>
      </w:pPr>
      <w:r w:rsidRPr="00C51C08">
        <w:rPr>
          <w:rFonts w:ascii="Arial" w:hAnsi="Arial" w:cs="Arial"/>
          <w:bCs/>
        </w:rPr>
        <w:t>Sin aval, no se acoge Cesar Lorduy, Alejandro Vega, Rodrigo Rojas, German Blanco  y David Racero. Constancia de Cristian Moreno.</w:t>
      </w:r>
      <w:r>
        <w:rPr>
          <w:rFonts w:ascii="Arial" w:hAnsi="Arial" w:cs="Arial"/>
          <w:bCs/>
        </w:rPr>
        <w:t xml:space="preserve"> Se debe votar como esta en la ponencia</w:t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drawing>
          <wp:inline distT="0" distB="0" distL="0" distR="0" wp14:anchorId="6DDE5E74" wp14:editId="3452EB55">
            <wp:extent cx="5612130" cy="3828415"/>
            <wp:effectExtent l="0" t="0" r="127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0D" w:rsidRDefault="00B3230D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lastRenderedPageBreak/>
        <w:drawing>
          <wp:inline distT="0" distB="0" distL="0" distR="0" wp14:anchorId="6FF70871" wp14:editId="32967169">
            <wp:extent cx="5612130" cy="2802255"/>
            <wp:effectExtent l="0" t="0" r="1270" b="444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C51C08" w:rsidRDefault="00C51C08" w:rsidP="00267863">
      <w:pPr>
        <w:jc w:val="both"/>
        <w:rPr>
          <w:rFonts w:ascii="Arial" w:hAnsi="Arial" w:cs="Arial"/>
          <w:bCs/>
        </w:rPr>
      </w:pPr>
    </w:p>
    <w:p w:rsidR="00B3230D" w:rsidRDefault="00915BC6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</w:t>
      </w:r>
      <w:r w:rsidR="00B3230D">
        <w:rPr>
          <w:rFonts w:ascii="Arial" w:hAnsi="Arial" w:cs="Arial"/>
          <w:bCs/>
        </w:rPr>
        <w:t>20</w:t>
      </w:r>
      <w:r w:rsidR="00C51C08">
        <w:rPr>
          <w:rFonts w:ascii="Arial" w:hAnsi="Arial" w:cs="Arial"/>
          <w:bCs/>
        </w:rPr>
        <w:t xml:space="preserve">: </w:t>
      </w:r>
      <w:r w:rsidR="00C51C08" w:rsidRPr="00C51C08">
        <w:rPr>
          <w:rFonts w:ascii="Arial" w:hAnsi="Arial" w:cs="Arial"/>
          <w:bCs/>
        </w:rPr>
        <w:t>Sin aval, Nicolas Echeverry referenció mal el artículo. No se acoge David Rocero,  Cesar Ortiz,  Jose Vicente Carreño.</w:t>
      </w:r>
    </w:p>
    <w:p w:rsidR="00C51C08" w:rsidRDefault="00C51C08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avala </w:t>
      </w:r>
      <w:r w:rsidRPr="00C51C08">
        <w:rPr>
          <w:rFonts w:ascii="Arial" w:hAnsi="Arial" w:cs="Arial"/>
          <w:bCs/>
        </w:rPr>
        <w:t xml:space="preserve">proposición susitutiva </w:t>
      </w:r>
      <w:r>
        <w:rPr>
          <w:rFonts w:ascii="Arial" w:hAnsi="Arial" w:cs="Arial"/>
          <w:bCs/>
        </w:rPr>
        <w:t xml:space="preserve">de </w:t>
      </w:r>
      <w:r w:rsidRPr="00C51C08">
        <w:rPr>
          <w:rFonts w:ascii="Arial" w:hAnsi="Arial" w:cs="Arial"/>
          <w:bCs/>
        </w:rPr>
        <w:t>Jose Caicedo</w:t>
      </w:r>
    </w:p>
    <w:p w:rsidR="00C51C08" w:rsidRDefault="00C51C08" w:rsidP="00267863">
      <w:pPr>
        <w:jc w:val="both"/>
        <w:rPr>
          <w:rFonts w:ascii="Arial" w:hAnsi="Arial" w:cs="Arial"/>
          <w:bCs/>
        </w:rPr>
      </w:pPr>
    </w:p>
    <w:p w:rsidR="00C51C08" w:rsidRDefault="00C51C08" w:rsidP="00267863">
      <w:pPr>
        <w:jc w:val="both"/>
        <w:rPr>
          <w:rFonts w:ascii="Arial" w:hAnsi="Arial" w:cs="Arial"/>
          <w:bCs/>
        </w:rPr>
      </w:pPr>
    </w:p>
    <w:p w:rsidR="00C51C08" w:rsidRDefault="00C51C08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lastRenderedPageBreak/>
        <w:drawing>
          <wp:inline distT="0" distB="0" distL="0" distR="0" wp14:anchorId="7677645F" wp14:editId="0D5287F8">
            <wp:extent cx="5612130" cy="3588385"/>
            <wp:effectExtent l="0" t="0" r="1270" b="5715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915BC6" w:rsidP="00267863">
      <w:pPr>
        <w:jc w:val="both"/>
        <w:rPr>
          <w:rFonts w:ascii="Arial" w:hAnsi="Arial" w:cs="Arial"/>
          <w:bCs/>
        </w:rPr>
      </w:pPr>
      <w:r w:rsidRPr="00915BC6">
        <w:rPr>
          <w:rFonts w:ascii="Arial" w:hAnsi="Arial" w:cs="Arial"/>
          <w:bCs/>
        </w:rPr>
        <w:drawing>
          <wp:inline distT="0" distB="0" distL="0" distR="0" wp14:anchorId="0A9C5EF5" wp14:editId="752B4807">
            <wp:extent cx="5612130" cy="346710"/>
            <wp:effectExtent l="0" t="0" r="127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C6" w:rsidRDefault="00915BC6" w:rsidP="00267863">
      <w:pPr>
        <w:jc w:val="both"/>
        <w:rPr>
          <w:rFonts w:ascii="Arial" w:hAnsi="Arial" w:cs="Arial"/>
          <w:bCs/>
        </w:rPr>
      </w:pPr>
    </w:p>
    <w:p w:rsidR="00915BC6" w:rsidRDefault="00B86BE3" w:rsidP="00267863">
      <w:pPr>
        <w:jc w:val="both"/>
        <w:rPr>
          <w:rFonts w:ascii="Arial" w:hAnsi="Arial" w:cs="Arial"/>
          <w:bCs/>
        </w:rPr>
      </w:pPr>
      <w:r w:rsidRPr="00B86BE3">
        <w:rPr>
          <w:rFonts w:ascii="Arial" w:hAnsi="Arial" w:cs="Arial"/>
          <w:bCs/>
        </w:rPr>
        <w:lastRenderedPageBreak/>
        <w:drawing>
          <wp:inline distT="0" distB="0" distL="0" distR="0" wp14:anchorId="126113BA" wp14:editId="040260C0">
            <wp:extent cx="5612130" cy="4267200"/>
            <wp:effectExtent l="0" t="0" r="127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E3" w:rsidRDefault="00B86BE3" w:rsidP="00267863">
      <w:pPr>
        <w:jc w:val="both"/>
        <w:rPr>
          <w:rFonts w:ascii="Arial" w:hAnsi="Arial" w:cs="Arial"/>
          <w:bCs/>
        </w:rPr>
      </w:pPr>
    </w:p>
    <w:p w:rsidR="00B3230D" w:rsidRDefault="00B3230D" w:rsidP="00267863">
      <w:pPr>
        <w:jc w:val="both"/>
        <w:rPr>
          <w:rFonts w:ascii="Arial" w:hAnsi="Arial" w:cs="Arial"/>
          <w:bCs/>
        </w:rPr>
      </w:pPr>
    </w:p>
    <w:p w:rsidR="00B86BE3" w:rsidRDefault="00B86BE3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</w:t>
      </w:r>
      <w:r w:rsidR="00B3230D">
        <w:rPr>
          <w:rFonts w:ascii="Arial" w:hAnsi="Arial" w:cs="Arial"/>
          <w:bCs/>
        </w:rPr>
        <w:t>27</w:t>
      </w:r>
      <w:r>
        <w:rPr>
          <w:rFonts w:ascii="Arial" w:hAnsi="Arial" w:cs="Arial"/>
          <w:bCs/>
        </w:rPr>
        <w:t xml:space="preserve">: </w:t>
      </w:r>
      <w:r w:rsidR="00B3230D">
        <w:rPr>
          <w:rFonts w:ascii="Arial" w:hAnsi="Arial" w:cs="Arial"/>
          <w:bCs/>
        </w:rPr>
        <w:t>2 proposiciones</w:t>
      </w:r>
      <w:r>
        <w:rPr>
          <w:rFonts w:ascii="Arial" w:hAnsi="Arial" w:cs="Arial"/>
          <w:bCs/>
        </w:rPr>
        <w:t xml:space="preserve">. Se </w:t>
      </w:r>
      <w:r w:rsidR="00887DF6">
        <w:rPr>
          <w:rFonts w:ascii="Arial" w:hAnsi="Arial" w:cs="Arial"/>
          <w:bCs/>
        </w:rPr>
        <w:t>avala</w:t>
      </w:r>
      <w:r>
        <w:rPr>
          <w:rFonts w:ascii="Arial" w:hAnsi="Arial" w:cs="Arial"/>
          <w:bCs/>
        </w:rPr>
        <w:t xml:space="preserve"> la proposición de Juan Carlos Losada.</w:t>
      </w:r>
    </w:p>
    <w:p w:rsidR="00B86BE3" w:rsidRDefault="00B86BE3" w:rsidP="00267863">
      <w:pPr>
        <w:jc w:val="both"/>
        <w:rPr>
          <w:rFonts w:ascii="Arial" w:hAnsi="Arial" w:cs="Arial"/>
          <w:bCs/>
        </w:rPr>
      </w:pPr>
    </w:p>
    <w:p w:rsidR="00B3230D" w:rsidRDefault="00B86BE3" w:rsidP="00267863">
      <w:pPr>
        <w:jc w:val="both"/>
        <w:rPr>
          <w:rFonts w:ascii="Arial" w:hAnsi="Arial" w:cs="Arial"/>
          <w:bCs/>
        </w:rPr>
      </w:pPr>
      <w:r w:rsidRPr="00B86BE3">
        <w:rPr>
          <w:rFonts w:ascii="Arial" w:hAnsi="Arial" w:cs="Arial"/>
          <w:bCs/>
        </w:rPr>
        <w:drawing>
          <wp:inline distT="0" distB="0" distL="0" distR="0" wp14:anchorId="755BC3E5" wp14:editId="1D9BD2DE">
            <wp:extent cx="5612130" cy="799465"/>
            <wp:effectExtent l="0" t="0" r="1270" b="635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30D">
        <w:rPr>
          <w:rFonts w:ascii="Arial" w:hAnsi="Arial" w:cs="Arial"/>
          <w:bCs/>
        </w:rPr>
        <w:t xml:space="preserve"> </w:t>
      </w:r>
    </w:p>
    <w:p w:rsidR="00B3230D" w:rsidRDefault="00B3230D" w:rsidP="00267863">
      <w:pPr>
        <w:jc w:val="both"/>
        <w:rPr>
          <w:rFonts w:ascii="Arial" w:hAnsi="Arial" w:cs="Arial"/>
          <w:bCs/>
        </w:rPr>
      </w:pPr>
    </w:p>
    <w:p w:rsidR="00B86BE3" w:rsidRDefault="00B86BE3" w:rsidP="00267863">
      <w:pPr>
        <w:jc w:val="both"/>
        <w:rPr>
          <w:rFonts w:ascii="Arial" w:hAnsi="Arial" w:cs="Arial"/>
          <w:bCs/>
        </w:rPr>
      </w:pPr>
    </w:p>
    <w:p w:rsidR="00887DF6" w:rsidRDefault="00B86BE3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</w:t>
      </w:r>
      <w:r w:rsidR="00887DF6">
        <w:rPr>
          <w:rFonts w:ascii="Arial" w:hAnsi="Arial" w:cs="Arial"/>
          <w:bCs/>
        </w:rPr>
        <w:t xml:space="preserve">34: </w:t>
      </w:r>
      <w:r w:rsidR="00887DF6" w:rsidRPr="00887DF6">
        <w:rPr>
          <w:rFonts w:ascii="Arial" w:hAnsi="Arial" w:cs="Arial"/>
          <w:bCs/>
        </w:rPr>
        <w:t>Varias proposiciones</w:t>
      </w:r>
      <w:r w:rsidR="00887DF6">
        <w:rPr>
          <w:rFonts w:ascii="Arial" w:hAnsi="Arial" w:cs="Arial"/>
          <w:bCs/>
        </w:rPr>
        <w:t>. Se avala la proposición de</w:t>
      </w:r>
      <w:r w:rsidR="00887DF6" w:rsidRPr="00887DF6">
        <w:rPr>
          <w:rFonts w:ascii="Arial" w:hAnsi="Arial" w:cs="Arial"/>
          <w:bCs/>
        </w:rPr>
        <w:t xml:space="preserve"> Carlos Ardila</w:t>
      </w:r>
      <w:r w:rsidR="00887DF6">
        <w:rPr>
          <w:rFonts w:ascii="Arial" w:hAnsi="Arial" w:cs="Arial"/>
          <w:bCs/>
        </w:rPr>
        <w:t>.</w:t>
      </w:r>
    </w:p>
    <w:p w:rsidR="00B86BE3" w:rsidRDefault="00887DF6" w:rsidP="00267863">
      <w:pPr>
        <w:jc w:val="both"/>
        <w:rPr>
          <w:rFonts w:ascii="Arial" w:hAnsi="Arial" w:cs="Arial"/>
          <w:bCs/>
        </w:rPr>
      </w:pPr>
      <w:r w:rsidRPr="00887DF6">
        <w:rPr>
          <w:rFonts w:ascii="Arial" w:hAnsi="Arial" w:cs="Arial"/>
          <w:bCs/>
        </w:rPr>
        <w:t>Constancia Milena Jarava y Jose Carreño</w:t>
      </w:r>
      <w:r>
        <w:rPr>
          <w:rFonts w:ascii="Arial" w:hAnsi="Arial" w:cs="Arial"/>
          <w:bCs/>
        </w:rPr>
        <w:t>.</w:t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</w:p>
    <w:p w:rsidR="00887DF6" w:rsidRDefault="00887DF6" w:rsidP="00267863">
      <w:pPr>
        <w:jc w:val="both"/>
        <w:rPr>
          <w:rFonts w:ascii="Arial" w:hAnsi="Arial" w:cs="Arial"/>
          <w:bCs/>
        </w:rPr>
      </w:pPr>
      <w:r w:rsidRPr="00887DF6">
        <w:rPr>
          <w:rFonts w:ascii="Arial" w:hAnsi="Arial" w:cs="Arial"/>
          <w:bCs/>
        </w:rPr>
        <w:lastRenderedPageBreak/>
        <w:drawing>
          <wp:inline distT="0" distB="0" distL="0" distR="0" wp14:anchorId="18F06506" wp14:editId="5351A9A8">
            <wp:extent cx="5612130" cy="3630295"/>
            <wp:effectExtent l="0" t="0" r="1270" b="1905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</w:p>
    <w:p w:rsidR="00B86BE3" w:rsidRDefault="00887DF6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Art. 58:</w:t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</w:p>
    <w:p w:rsidR="00887DF6" w:rsidRDefault="00887DF6" w:rsidP="00267863">
      <w:pPr>
        <w:jc w:val="both"/>
        <w:rPr>
          <w:rFonts w:ascii="Arial" w:hAnsi="Arial" w:cs="Arial"/>
          <w:bCs/>
        </w:rPr>
      </w:pPr>
      <w:r w:rsidRPr="00887DF6">
        <w:rPr>
          <w:rFonts w:ascii="Arial" w:hAnsi="Arial" w:cs="Arial"/>
          <w:bCs/>
        </w:rPr>
        <w:t>Sin aval, no se acoge Juan Carlos Lozada, Luis Alban y Milena Jarava deja como constancia.</w:t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debe votar como esta en la ponencia.</w:t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</w:p>
    <w:p w:rsidR="00887DF6" w:rsidRDefault="00887DF6" w:rsidP="00267863">
      <w:pPr>
        <w:jc w:val="both"/>
        <w:rPr>
          <w:rFonts w:ascii="Arial" w:hAnsi="Arial" w:cs="Arial"/>
          <w:bCs/>
        </w:rPr>
      </w:pPr>
      <w:r w:rsidRPr="00887DF6">
        <w:rPr>
          <w:rFonts w:ascii="Arial" w:hAnsi="Arial" w:cs="Arial"/>
          <w:bCs/>
        </w:rPr>
        <w:drawing>
          <wp:inline distT="0" distB="0" distL="0" distR="0" wp14:anchorId="6F4F2C08" wp14:editId="05299463">
            <wp:extent cx="5612130" cy="573405"/>
            <wp:effectExtent l="0" t="0" r="127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</w:p>
    <w:p w:rsidR="00887DF6" w:rsidRDefault="00887DF6" w:rsidP="00267863">
      <w:pPr>
        <w:jc w:val="both"/>
        <w:rPr>
          <w:rFonts w:ascii="Arial" w:hAnsi="Arial" w:cs="Arial"/>
          <w:bCs/>
        </w:rPr>
      </w:pPr>
    </w:p>
    <w:p w:rsidR="00887DF6" w:rsidRDefault="00887DF6" w:rsidP="00267863">
      <w:pPr>
        <w:jc w:val="both"/>
        <w:rPr>
          <w:rFonts w:ascii="Arial" w:hAnsi="Arial" w:cs="Arial"/>
          <w:bCs/>
        </w:rPr>
      </w:pPr>
      <w:r w:rsidRPr="00887DF6">
        <w:rPr>
          <w:rFonts w:ascii="Arial" w:hAnsi="Arial" w:cs="Arial"/>
          <w:bCs/>
        </w:rPr>
        <w:drawing>
          <wp:inline distT="0" distB="0" distL="0" distR="0" wp14:anchorId="2B5AF571" wp14:editId="7CC7757E">
            <wp:extent cx="5612130" cy="686435"/>
            <wp:effectExtent l="0" t="0" r="127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</w:p>
    <w:p w:rsidR="00887DF6" w:rsidRDefault="00887DF6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Art 88: </w:t>
      </w:r>
      <w:r w:rsidRPr="00887DF6">
        <w:rPr>
          <w:rFonts w:ascii="Arial" w:hAnsi="Arial" w:cs="Arial"/>
          <w:bCs/>
        </w:rPr>
        <w:t>Sin aval, Constancia de Norma Hurtado, no se acoge Nilton , Jhon Murillo y Jorge Gomez</w:t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debe votar como esta en la ponencia.</w:t>
      </w:r>
    </w:p>
    <w:p w:rsidR="00887DF6" w:rsidRDefault="00887DF6" w:rsidP="00267863">
      <w:pPr>
        <w:jc w:val="both"/>
        <w:rPr>
          <w:rFonts w:ascii="Arial" w:hAnsi="Arial" w:cs="Arial"/>
          <w:bCs/>
        </w:rPr>
      </w:pPr>
    </w:p>
    <w:p w:rsidR="00BC3BD5" w:rsidRPr="006A3A46" w:rsidRDefault="00887DF6" w:rsidP="00267863">
      <w:pPr>
        <w:jc w:val="both"/>
        <w:rPr>
          <w:rFonts w:ascii="Arial" w:hAnsi="Arial" w:cs="Arial"/>
          <w:bCs/>
        </w:rPr>
      </w:pPr>
      <w:r w:rsidRPr="00887DF6">
        <w:rPr>
          <w:rFonts w:ascii="Arial" w:hAnsi="Arial" w:cs="Arial"/>
          <w:bCs/>
        </w:rPr>
        <w:drawing>
          <wp:inline distT="0" distB="0" distL="0" distR="0" wp14:anchorId="62062081" wp14:editId="06B24DB1">
            <wp:extent cx="5612130" cy="1932305"/>
            <wp:effectExtent l="0" t="0" r="127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BD5">
        <w:rPr>
          <w:rFonts w:ascii="Arial" w:hAnsi="Arial" w:cs="Arial"/>
          <w:bCs/>
        </w:rPr>
        <w:t xml:space="preserve"> </w:t>
      </w:r>
    </w:p>
    <w:p w:rsidR="003F277C" w:rsidRDefault="003F277C" w:rsidP="00267863">
      <w:pPr>
        <w:jc w:val="both"/>
        <w:rPr>
          <w:rFonts w:ascii="Arial" w:hAnsi="Arial" w:cs="Arial"/>
          <w:b/>
        </w:rPr>
      </w:pPr>
    </w:p>
    <w:p w:rsidR="007A1E26" w:rsidRDefault="007A1E26" w:rsidP="002678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 33: Ninguna se avala.</w:t>
      </w:r>
      <w:r w:rsidR="008734E3" w:rsidRPr="008734E3">
        <w:rPr>
          <w:rFonts w:ascii="Arial" w:hAnsi="Arial" w:cs="Arial"/>
          <w:b/>
        </w:rPr>
        <w:t xml:space="preserve"> No se acoge Cesar Lorduy, David Pulido (ojo algunos 2 mal referenciados). Constancia Faber Muñoz,  </w:t>
      </w:r>
      <w:r w:rsidR="000400CA">
        <w:rPr>
          <w:rFonts w:ascii="Arial" w:hAnsi="Arial" w:cs="Arial"/>
          <w:b/>
        </w:rPr>
        <w:t>se debe votar como viene en la ponencia.</w:t>
      </w:r>
    </w:p>
    <w:p w:rsidR="007A1E26" w:rsidRDefault="007A1E26" w:rsidP="00267863">
      <w:pPr>
        <w:jc w:val="both"/>
        <w:rPr>
          <w:rFonts w:ascii="Arial" w:hAnsi="Arial" w:cs="Arial"/>
          <w:b/>
        </w:rPr>
      </w:pPr>
    </w:p>
    <w:p w:rsidR="007A1E26" w:rsidRPr="008734E3" w:rsidRDefault="008734E3" w:rsidP="00267863">
      <w:pPr>
        <w:jc w:val="both"/>
        <w:rPr>
          <w:rFonts w:ascii="Arial" w:hAnsi="Arial" w:cs="Arial"/>
          <w:bCs/>
        </w:rPr>
      </w:pPr>
      <w:r w:rsidRPr="008734E3">
        <w:rPr>
          <w:rFonts w:ascii="Arial" w:hAnsi="Arial" w:cs="Arial"/>
          <w:bCs/>
        </w:rPr>
        <w:lastRenderedPageBreak/>
        <w:drawing>
          <wp:inline distT="0" distB="0" distL="0" distR="0" wp14:anchorId="3938B0F7" wp14:editId="45FDEE59">
            <wp:extent cx="5612130" cy="7968615"/>
            <wp:effectExtent l="0" t="0" r="127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26" w:rsidRDefault="007A1E26" w:rsidP="00267863">
      <w:pPr>
        <w:jc w:val="both"/>
        <w:rPr>
          <w:rFonts w:ascii="Arial" w:hAnsi="Arial" w:cs="Arial"/>
          <w:b/>
        </w:rPr>
      </w:pPr>
    </w:p>
    <w:p w:rsidR="007A1E26" w:rsidRDefault="007A1E26" w:rsidP="00267863">
      <w:pPr>
        <w:jc w:val="both"/>
        <w:rPr>
          <w:rFonts w:ascii="Arial" w:hAnsi="Arial" w:cs="Arial"/>
          <w:b/>
        </w:rPr>
      </w:pPr>
      <w:r w:rsidRPr="007A1E26">
        <w:rPr>
          <w:rFonts w:ascii="Arial" w:hAnsi="Arial" w:cs="Arial"/>
          <w:b/>
        </w:rPr>
        <w:drawing>
          <wp:inline distT="0" distB="0" distL="0" distR="0" wp14:anchorId="794A22FC" wp14:editId="1E84C599">
            <wp:extent cx="5612130" cy="5513070"/>
            <wp:effectExtent l="0" t="0" r="127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26" w:rsidRDefault="007A1E26" w:rsidP="00267863">
      <w:pPr>
        <w:jc w:val="both"/>
        <w:rPr>
          <w:rFonts w:ascii="Arial" w:hAnsi="Arial" w:cs="Arial"/>
          <w:b/>
        </w:rPr>
      </w:pPr>
    </w:p>
    <w:p w:rsidR="008734E3" w:rsidRDefault="008734E3" w:rsidP="00267863">
      <w:pPr>
        <w:jc w:val="both"/>
        <w:rPr>
          <w:rFonts w:ascii="Arial" w:hAnsi="Arial" w:cs="Arial"/>
          <w:b/>
        </w:rPr>
      </w:pPr>
      <w:r w:rsidRPr="008734E3">
        <w:rPr>
          <w:rFonts w:ascii="Arial" w:hAnsi="Arial" w:cs="Arial"/>
          <w:b/>
        </w:rPr>
        <w:drawing>
          <wp:inline distT="0" distB="0" distL="0" distR="0" wp14:anchorId="14E53CCF" wp14:editId="395A8CEB">
            <wp:extent cx="5612130" cy="1026160"/>
            <wp:effectExtent l="0" t="0" r="1270" b="254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E3" w:rsidRDefault="008734E3" w:rsidP="00267863">
      <w:pPr>
        <w:jc w:val="both"/>
        <w:rPr>
          <w:rFonts w:ascii="Arial" w:hAnsi="Arial" w:cs="Arial"/>
          <w:b/>
        </w:rPr>
      </w:pPr>
    </w:p>
    <w:p w:rsidR="008734E3" w:rsidRDefault="008734E3" w:rsidP="00267863">
      <w:pPr>
        <w:jc w:val="both"/>
        <w:rPr>
          <w:rFonts w:ascii="Arial" w:hAnsi="Arial" w:cs="Arial"/>
          <w:b/>
        </w:rPr>
      </w:pPr>
    </w:p>
    <w:p w:rsidR="008734E3" w:rsidRDefault="008734E3" w:rsidP="00267863">
      <w:pPr>
        <w:jc w:val="both"/>
        <w:rPr>
          <w:rFonts w:ascii="Arial" w:hAnsi="Arial" w:cs="Arial"/>
          <w:b/>
        </w:rPr>
      </w:pPr>
    </w:p>
    <w:p w:rsidR="007A1E26" w:rsidRDefault="00166C53" w:rsidP="002678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 39</w:t>
      </w:r>
      <w:r w:rsidR="000400CA">
        <w:rPr>
          <w:rFonts w:ascii="Arial" w:hAnsi="Arial" w:cs="Arial"/>
          <w:b/>
        </w:rPr>
        <w:t>: se acoge la proposicion sustitutiva del Representante German Blanco.</w:t>
      </w:r>
    </w:p>
    <w:p w:rsidR="00166C53" w:rsidRDefault="00A022CF" w:rsidP="002678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8734E3">
        <w:rPr>
          <w:rFonts w:ascii="Arial" w:hAnsi="Arial" w:cs="Arial"/>
          <w:b/>
        </w:rPr>
        <w:t>rt 41, act</w:t>
      </w:r>
      <w:r w:rsidR="000400CA">
        <w:rPr>
          <w:rFonts w:ascii="Arial" w:hAnsi="Arial" w:cs="Arial"/>
          <w:b/>
        </w:rPr>
        <w:t>ua</w:t>
      </w:r>
      <w:r w:rsidR="008734E3">
        <w:rPr>
          <w:rFonts w:ascii="Arial" w:hAnsi="Arial" w:cs="Arial"/>
          <w:b/>
        </w:rPr>
        <w:t>liza</w:t>
      </w:r>
    </w:p>
    <w:p w:rsidR="00166C53" w:rsidRPr="000400CA" w:rsidRDefault="000400CA" w:rsidP="00267863">
      <w:pPr>
        <w:jc w:val="both"/>
        <w:rPr>
          <w:rFonts w:ascii="Arial" w:hAnsi="Arial" w:cs="Arial"/>
          <w:bCs/>
        </w:rPr>
      </w:pPr>
      <w:r w:rsidRPr="000400CA">
        <w:rPr>
          <w:rFonts w:ascii="Arial" w:hAnsi="Arial" w:cs="Arial"/>
          <w:bCs/>
        </w:rPr>
        <w:drawing>
          <wp:inline distT="0" distB="0" distL="0" distR="0" wp14:anchorId="2ABA6491" wp14:editId="06EBA20D">
            <wp:extent cx="5612130" cy="6574790"/>
            <wp:effectExtent l="0" t="0" r="1270" b="381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53" w:rsidRDefault="00166C53" w:rsidP="002678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  <w:r w:rsidR="000400CA" w:rsidRPr="000400CA">
        <w:rPr>
          <w:rFonts w:ascii="Arial" w:hAnsi="Arial" w:cs="Arial"/>
          <w:b/>
        </w:rPr>
        <w:drawing>
          <wp:inline distT="0" distB="0" distL="0" distR="0" wp14:anchorId="4FC6E436" wp14:editId="03750FFA">
            <wp:extent cx="5612130" cy="1139190"/>
            <wp:effectExtent l="0" t="0" r="1270" b="381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E3" w:rsidRDefault="008734E3" w:rsidP="00267863">
      <w:pPr>
        <w:jc w:val="both"/>
        <w:rPr>
          <w:rFonts w:ascii="Arial" w:hAnsi="Arial" w:cs="Arial"/>
          <w:b/>
        </w:rPr>
      </w:pPr>
    </w:p>
    <w:p w:rsidR="008734E3" w:rsidRDefault="008734E3" w:rsidP="00267863">
      <w:pPr>
        <w:jc w:val="both"/>
        <w:rPr>
          <w:rFonts w:ascii="Arial" w:hAnsi="Arial" w:cs="Arial"/>
          <w:b/>
        </w:rPr>
      </w:pPr>
    </w:p>
    <w:p w:rsidR="008734E3" w:rsidRDefault="008734E3" w:rsidP="00267863">
      <w:pPr>
        <w:jc w:val="both"/>
        <w:rPr>
          <w:rFonts w:ascii="Arial" w:hAnsi="Arial" w:cs="Arial"/>
          <w:b/>
        </w:rPr>
      </w:pPr>
    </w:p>
    <w:p w:rsidR="008734E3" w:rsidRDefault="008734E3" w:rsidP="00267863">
      <w:pPr>
        <w:jc w:val="both"/>
        <w:rPr>
          <w:rFonts w:ascii="Arial" w:hAnsi="Arial" w:cs="Arial"/>
          <w:b/>
        </w:rPr>
      </w:pPr>
    </w:p>
    <w:p w:rsidR="003F277C" w:rsidRDefault="003F277C" w:rsidP="00267863">
      <w:pPr>
        <w:jc w:val="both"/>
        <w:rPr>
          <w:rFonts w:ascii="Arial" w:hAnsi="Arial" w:cs="Arial"/>
          <w:b/>
        </w:rPr>
      </w:pPr>
    </w:p>
    <w:p w:rsidR="008966F0" w:rsidRPr="00083ABA" w:rsidRDefault="008966F0" w:rsidP="00267863">
      <w:pPr>
        <w:jc w:val="both"/>
        <w:rPr>
          <w:rFonts w:ascii="Arial" w:hAnsi="Arial" w:cs="Arial"/>
          <w:b/>
        </w:rPr>
      </w:pPr>
      <w:r w:rsidRPr="00083ABA">
        <w:rPr>
          <w:rFonts w:ascii="Arial" w:hAnsi="Arial" w:cs="Arial"/>
          <w:b/>
        </w:rPr>
        <w:t>FIRMAN,</w:t>
      </w:r>
    </w:p>
    <w:p w:rsidR="008966F0" w:rsidRPr="00083ABA" w:rsidRDefault="008966F0" w:rsidP="00267863">
      <w:pPr>
        <w:jc w:val="both"/>
        <w:rPr>
          <w:rFonts w:ascii="Arial" w:hAnsi="Arial" w:cs="Arial"/>
        </w:rPr>
      </w:pPr>
    </w:p>
    <w:p w:rsidR="00427F95" w:rsidRPr="00083ABA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>
        <w:rPr>
          <w:rFonts w:ascii="Arial" w:hAnsi="Arial" w:cs="Arial"/>
        </w:rPr>
        <w:t>JOSE CAICEDO SASTOQUE</w:t>
      </w:r>
    </w:p>
    <w:p w:rsidR="00427F95" w:rsidRPr="00083ABA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>
        <w:rPr>
          <w:rFonts w:ascii="Arial" w:hAnsi="Arial" w:cs="Arial"/>
        </w:rPr>
        <w:t>BUENAVENTURA LEON</w:t>
      </w:r>
    </w:p>
    <w:p w:rsidR="00427F95" w:rsidRPr="00083ABA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>
        <w:rPr>
          <w:rFonts w:ascii="Arial" w:hAnsi="Arial" w:cs="Arial"/>
        </w:rPr>
        <w:t>JUAN CARLOS LOSADA</w:t>
      </w:r>
    </w:p>
    <w:p w:rsidR="00427F95" w:rsidRPr="00083ABA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>
        <w:rPr>
          <w:rFonts w:ascii="Arial" w:hAnsi="Arial" w:cs="Arial"/>
        </w:rPr>
        <w:t>HECTOR ANGEL ORTIZ</w:t>
      </w:r>
    </w:p>
    <w:p w:rsidR="00427F95" w:rsidRPr="00083ABA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>
        <w:rPr>
          <w:rFonts w:ascii="Arial" w:hAnsi="Arial" w:cs="Arial"/>
        </w:rPr>
        <w:t>NICOLAS ECHEVERRY</w:t>
      </w:r>
    </w:p>
    <w:p w:rsidR="00427F95" w:rsidRPr="00083ABA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>
        <w:rPr>
          <w:rFonts w:ascii="Arial" w:hAnsi="Arial" w:cs="Arial"/>
        </w:rPr>
        <w:t>CESAR LORODUY</w:t>
      </w:r>
    </w:p>
    <w:p w:rsidR="00427F95" w:rsidRPr="00083ABA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CESAR </w:t>
      </w:r>
      <w:r>
        <w:rPr>
          <w:rFonts w:ascii="Arial" w:hAnsi="Arial" w:cs="Arial"/>
        </w:rPr>
        <w:t>PACHON</w:t>
      </w:r>
    </w:p>
    <w:p w:rsidR="00427F95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 xml:space="preserve">HONORABLE REPRESENTANTE </w:t>
      </w:r>
      <w:r>
        <w:rPr>
          <w:rFonts w:ascii="Arial" w:hAnsi="Arial" w:cs="Arial"/>
        </w:rPr>
        <w:t>CESAR ZORRO</w:t>
      </w:r>
    </w:p>
    <w:p w:rsidR="00427F95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CIRO FERNANDEZ</w:t>
      </w:r>
    </w:p>
    <w:p w:rsidR="00427F95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EDWIN BALLESTEROS</w:t>
      </w:r>
    </w:p>
    <w:p w:rsidR="00427F95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HARRY GONZALEZ</w:t>
      </w:r>
    </w:p>
    <w:p w:rsidR="00427F95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JHON ARLEY MURILLO</w:t>
      </w:r>
    </w:p>
    <w:p w:rsidR="00427F95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083ABA">
        <w:rPr>
          <w:rFonts w:ascii="Arial" w:hAnsi="Arial" w:cs="Arial"/>
        </w:rPr>
        <w:t>HONORABLE REPRESENTANTE</w:t>
      </w:r>
      <w:r>
        <w:rPr>
          <w:rFonts w:ascii="Arial" w:hAnsi="Arial" w:cs="Arial"/>
        </w:rPr>
        <w:t xml:space="preserve"> MARTHA VILLALBA</w:t>
      </w:r>
    </w:p>
    <w:p w:rsidR="008966F0" w:rsidRPr="00427F95" w:rsidRDefault="00427F95" w:rsidP="00427F95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427F95">
        <w:rPr>
          <w:rFonts w:ascii="Arial" w:hAnsi="Arial" w:cs="Arial"/>
        </w:rPr>
        <w:t>HONORABLE REPRESENTANTE OSCAR LIZCANO</w:t>
      </w:r>
    </w:p>
    <w:p w:rsidR="00920C65" w:rsidRDefault="00920C65" w:rsidP="00267863">
      <w:pPr>
        <w:jc w:val="both"/>
        <w:rPr>
          <w:rFonts w:ascii="Arial" w:hAnsi="Arial" w:cs="Arial"/>
        </w:rPr>
      </w:pPr>
    </w:p>
    <w:p w:rsidR="004A2FE6" w:rsidRDefault="004A2FE6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8734E3" w:rsidRDefault="008734E3" w:rsidP="008734E3"/>
    <w:p w:rsidR="00752A0B" w:rsidRDefault="008734E3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"https://lh5.googleusercontent.com/dFv_NASXlDCZhoREu0nV0vweuD7aiE61vkJq9buKko9MOVIpw3aW4BXEaOXrAKpi46zxxXyupEQ2dtoo8Rm6zxPPg7E0L3GFLHEMjSWSaaayQu5tSLSuJTibFaCboJ9GLyJermDm"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71410EC" wp14:editId="37DA027B">
            <wp:extent cx="1651183" cy="929524"/>
            <wp:effectExtent l="0" t="0" r="0" b="0"/>
            <wp:docPr id="151" name="Imagen 15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n 151" descr="Imagen que contiene dibuj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16" cy="93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52A0B" w:rsidRDefault="00752A0B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920C65" w:rsidRPr="00083ABA" w:rsidRDefault="00920C65" w:rsidP="00920C65">
      <w:pPr>
        <w:rPr>
          <w:rFonts w:ascii="Arial" w:hAnsi="Arial" w:cs="Arial"/>
          <w:lang w:eastAsia="es-CO"/>
        </w:rPr>
      </w:pPr>
      <w:r w:rsidRPr="00083ABA">
        <w:rPr>
          <w:rFonts w:ascii="Arial" w:hAnsi="Arial" w:cs="Arial"/>
          <w:b/>
          <w:bCs/>
          <w:color w:val="000000"/>
          <w:sz w:val="22"/>
          <w:szCs w:val="22"/>
          <w:lang w:eastAsia="es-CO"/>
        </w:rPr>
        <w:t>JOSÉ CAICEDO SASTOQUE</w:t>
      </w:r>
    </w:p>
    <w:p w:rsidR="00920C65" w:rsidRPr="00083ABA" w:rsidRDefault="00920C65" w:rsidP="00920C65">
      <w:pPr>
        <w:rPr>
          <w:rFonts w:ascii="Arial" w:hAnsi="Arial" w:cs="Arial"/>
          <w:lang w:eastAsia="es-CO"/>
        </w:rPr>
      </w:pPr>
      <w:r w:rsidRPr="00083ABA">
        <w:rPr>
          <w:rFonts w:ascii="Arial" w:hAnsi="Arial" w:cs="Arial"/>
          <w:b/>
          <w:bCs/>
          <w:color w:val="000000"/>
          <w:sz w:val="22"/>
          <w:szCs w:val="22"/>
          <w:lang w:eastAsia="es-CO"/>
        </w:rPr>
        <w:t>REPRESENTANTE POR EL PARTIDO DE LA UNIDAD </w:t>
      </w:r>
    </w:p>
    <w:p w:rsidR="00920C65" w:rsidRDefault="00920C65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  <w:r w:rsidRPr="00083ABA">
        <w:rPr>
          <w:rFonts w:ascii="Arial" w:hAnsi="Arial" w:cs="Arial"/>
          <w:b/>
          <w:bCs/>
          <w:color w:val="000000"/>
          <w:sz w:val="22"/>
          <w:szCs w:val="22"/>
          <w:lang w:eastAsia="es-CO"/>
        </w:rPr>
        <w:t>DEPARTAMENTO DE CUNDINAMARCA </w:t>
      </w:r>
    </w:p>
    <w:p w:rsidR="008D769A" w:rsidRDefault="008D769A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7C4DA8" w:rsidRDefault="007C4DA8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7C4DA8" w:rsidRDefault="007C4DA8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8734E3" w:rsidRDefault="008734E3" w:rsidP="008734E3"/>
    <w:p w:rsidR="007C4DA8" w:rsidRDefault="008734E3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"https://lh6.googleusercontent.com/qCudHvihBrWNoJlqi5p-dcIQ9IKG5VwfHxorL-aCp5kU895fyIarlr16Xl7wHet5xOHYmlQoKndEZZJPh56TZvs-Dy-6bj1GIsVn7i03XnDULS-vK-a4AbRj_oQM87CWD8ziKY0y" \* MERGEFORMATINET </w:instrTex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0D5790F" wp14:editId="289208BF">
            <wp:extent cx="2151143" cy="615028"/>
            <wp:effectExtent l="0" t="0" r="0" b="0"/>
            <wp:docPr id="150" name="Imagen 15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n 150" descr="Imagen que contiene dibuj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86" cy="6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C4DA8" w:rsidRDefault="007C4DA8" w:rsidP="00920C65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8D769A" w:rsidRPr="00083ABA" w:rsidRDefault="008D769A" w:rsidP="008D769A">
      <w:pPr>
        <w:rPr>
          <w:rFonts w:ascii="Arial" w:hAnsi="Arial" w:cs="Arial"/>
          <w:lang w:eastAsia="es-CO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  <w:t>BUENAVENTURA LEON</w:t>
      </w:r>
    </w:p>
    <w:p w:rsidR="008D769A" w:rsidRPr="00083ABA" w:rsidRDefault="008D769A" w:rsidP="008D769A">
      <w:pPr>
        <w:rPr>
          <w:rFonts w:ascii="Arial" w:hAnsi="Arial" w:cs="Arial"/>
          <w:lang w:eastAsia="es-CO"/>
        </w:rPr>
      </w:pPr>
      <w:r w:rsidRPr="00083ABA">
        <w:rPr>
          <w:rFonts w:ascii="Arial" w:hAnsi="Arial" w:cs="Arial"/>
          <w:b/>
          <w:bCs/>
          <w:color w:val="000000"/>
          <w:sz w:val="22"/>
          <w:szCs w:val="22"/>
          <w:lang w:eastAsia="es-CO"/>
        </w:rPr>
        <w:t xml:space="preserve">REPRESENTANTE POR EL PARTIDO </w:t>
      </w:r>
      <w: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  <w:t>CONSERVADOR</w:t>
      </w:r>
      <w:r w:rsidRPr="00083ABA">
        <w:rPr>
          <w:rFonts w:ascii="Arial" w:hAnsi="Arial" w:cs="Arial"/>
          <w:b/>
          <w:bCs/>
          <w:color w:val="000000"/>
          <w:sz w:val="22"/>
          <w:szCs w:val="22"/>
          <w:lang w:eastAsia="es-CO"/>
        </w:rPr>
        <w:t> </w:t>
      </w:r>
    </w:p>
    <w:p w:rsidR="008D769A" w:rsidRDefault="008D769A" w:rsidP="008D769A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  <w:r w:rsidRPr="00083ABA">
        <w:rPr>
          <w:rFonts w:ascii="Arial" w:hAnsi="Arial" w:cs="Arial"/>
          <w:b/>
          <w:bCs/>
          <w:color w:val="000000"/>
          <w:sz w:val="22"/>
          <w:szCs w:val="22"/>
          <w:lang w:eastAsia="es-CO"/>
        </w:rPr>
        <w:t>DEPARTAMENTO DE CUNDINAMARCA </w:t>
      </w:r>
    </w:p>
    <w:p w:rsidR="007C4DA8" w:rsidRDefault="007C4DA8" w:rsidP="008D769A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7C4DA8" w:rsidRDefault="007C4DA8" w:rsidP="008D769A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7C4DA8" w:rsidRDefault="007C4DA8" w:rsidP="008D769A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7C4DA8" w:rsidRDefault="007C4DA8" w:rsidP="008D769A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7C4DA8" w:rsidRDefault="007C4DA8" w:rsidP="008D769A">
      <w:pPr>
        <w:rPr>
          <w:rFonts w:ascii="Arial" w:hAnsi="Arial" w:cs="Arial"/>
          <w:b/>
          <w:bCs/>
          <w:color w:val="000000"/>
          <w:sz w:val="22"/>
          <w:szCs w:val="22"/>
          <w:lang w:eastAsia="es-CO"/>
        </w:rPr>
      </w:pP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JUAN CARLOS LOSADA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LIBERAL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BOGOTÁ</w:t>
      </w:r>
    </w:p>
    <w:p w:rsidR="008734E3" w:rsidRDefault="007C4DA8" w:rsidP="008734E3"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"https://lh6.googleusercontent.com/RvVONSzi-ja89ggokuEXve3pSacGepqVHTNhiBC09fqXkr8jeTvxlScN347PAdTAFHqsqnyEPuZvkk1R3qJPT7WQlDQsf8kf-lLtX_l54mnUwX_T4kmcunb2x4aTwEjXJGNLUJ7Y" \* MERGEFORMATINET </w:instrText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8734E3"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150921" cy="789410"/>
            <wp:effectExtent l="0" t="0" r="0" b="0"/>
            <wp:docPr id="152" name="Imagen 152" descr="Imagen que contiene cerca, pájaro, competencia de atletism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n 152" descr="Imagen que contiene cerca, pájaro, competencia de atletism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25" cy="79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HÉCTOR ÁNGEL ORTIZ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CENTRO DEMOCRATICO 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BOYACÁ</w:t>
      </w:r>
    </w:p>
    <w:p w:rsidR="00701070" w:rsidRDefault="007C4DA8" w:rsidP="00701070"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 w:rsidR="00701070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701070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"https://lh5.googleusercontent.com/HqJVpyWGUMUVydNkwqyzbm_rhXoArkLWHYW2Vbh_DEEcrdy0_yIxW_0F_RUKhdTz5vj40Aul1mJK3v3psB8cpgi2MILyIisxdBWLHXS9hYBsoN6RIrk-dTPZFU2hHEAZu8ZEIzZA" \* MERGEFORMATINET </w:instrText>
      </w:r>
      <w:r w:rsidR="00701070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701070"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514246" cy="802240"/>
            <wp:effectExtent l="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24" cy="8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070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C4DA8" w:rsidRDefault="007C4DA8" w:rsidP="00701070">
      <w:pPr>
        <w:spacing w:after="240"/>
        <w:rPr>
          <w:color w:val="000000"/>
        </w:rPr>
      </w:pPr>
      <w:r>
        <w:rPr>
          <w:color w:val="000000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NICOLÁS ECHEVERRY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CONSERVADOR</w:t>
      </w:r>
    </w:p>
    <w:p w:rsidR="007C4DA8" w:rsidRDefault="007C4DA8" w:rsidP="007C4DA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ANTIOQUIA </w:t>
      </w:r>
    </w:p>
    <w:p w:rsidR="000400CA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br/>
      </w:r>
    </w:p>
    <w:p w:rsidR="000400CA" w:rsidRDefault="000400CA" w:rsidP="007C4DA8">
      <w:pPr>
        <w:pStyle w:val="NormalWeb"/>
        <w:spacing w:before="0" w:beforeAutospacing="0" w:after="0" w:afterAutospacing="0"/>
        <w:rPr>
          <w:color w:val="000000"/>
        </w:rPr>
      </w:pPr>
    </w:p>
    <w:p w:rsidR="000400CA" w:rsidRDefault="000400CA" w:rsidP="007C4DA8">
      <w:pPr>
        <w:pStyle w:val="NormalWeb"/>
        <w:spacing w:before="0" w:beforeAutospacing="0" w:after="0" w:afterAutospacing="0"/>
        <w:rPr>
          <w:color w:val="000000"/>
        </w:rPr>
      </w:pPr>
    </w:p>
    <w:p w:rsidR="000400CA" w:rsidRDefault="000400CA" w:rsidP="007C4DA8">
      <w:pPr>
        <w:pStyle w:val="NormalWeb"/>
        <w:spacing w:before="0" w:beforeAutospacing="0" w:after="0" w:afterAutospacing="0"/>
        <w:rPr>
          <w:color w:val="000000"/>
        </w:rPr>
      </w:pPr>
    </w:p>
    <w:p w:rsidR="000400CA" w:rsidRDefault="000400CA" w:rsidP="000400CA"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"https://lh5.googleusercontent.com/tHIjaNp0eWfUhV-4X0RdeM1z4r8Z9OPnfNwKnvYcMmNYfiTlZPJ9vC2RHypNNf3OyN_1hVFEB6XrUC20MqNIq4jzv4TeTC6JqtbW1l35SjYjyLUJJA1Ymn9oV3Y6EO-oiURAPEpc" \* MERGEFORMATINET </w:instrTex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115121" cy="453911"/>
            <wp:effectExtent l="0" t="0" r="0" b="381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40" cy="46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CÉSAR LORDUY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CAMBIO RADICAL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ATLÁNTICO </w:t>
      </w:r>
    </w:p>
    <w:p w:rsidR="007C4DA8" w:rsidRDefault="007C4DA8" w:rsidP="007C4DA8">
      <w:pPr>
        <w:spacing w:after="240"/>
        <w:rPr>
          <w:color w:val="000000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CÉSAR PACHÓN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MAIS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BOYACÁ </w:t>
      </w:r>
    </w:p>
    <w:p w:rsidR="00701070" w:rsidRDefault="007C4DA8" w:rsidP="00701070">
      <w:r>
        <w:rPr>
          <w:color w:val="000000"/>
        </w:rPr>
        <w:br/>
      </w:r>
      <w:r>
        <w:rPr>
          <w:color w:val="000000"/>
        </w:rPr>
        <w:br/>
      </w:r>
      <w:r w:rsidR="00701070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701070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"https://lh6.googleusercontent.com/bAgs0i2ecJ7sFmbPY1ThNzIldUK7UiegLZyEB8v4hQcvCK39JLEz4ppbPkk9hcnZRySmPPRNEV-E9SQiEqilF421_SCIM9zVDuppLg17rsD0DPnnazsSnA9rbFir35et-nPpcY6-" \* MERGEFORMATINET </w:instrText>
      </w:r>
      <w:r w:rsidR="00701070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701070"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719263" cy="921716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12" cy="9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070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C4DA8" w:rsidRDefault="007C4DA8" w:rsidP="00701070">
      <w:pPr>
        <w:spacing w:after="24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CIRO FERNANDEZ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CAMBIO RADICAL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SANTANDER</w:t>
      </w:r>
    </w:p>
    <w:p w:rsidR="008734E3" w:rsidRDefault="007C4DA8" w:rsidP="008734E3">
      <w:r>
        <w:rPr>
          <w:color w:val="000000"/>
        </w:rPr>
        <w:br/>
      </w:r>
      <w:r>
        <w:rPr>
          <w:color w:val="000000"/>
        </w:rPr>
        <w:br/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"https://lh4.googleusercontent.com/_sNUhNqQlZXrVpfIE-4xqZ-0sEP7r6ic7XHRVlRdWSnl-mrrln5aLvmBFG5VPgBYiufzha-8klUgSr5GeAI7L8KOv0ncXrTsHclLWNbktDCJdjqR8ldXf8lnRnCjvi5-WJ5iij0C" \* MERGEFORMATINET </w:instrText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8734E3"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0666582" wp14:editId="7350CE9E">
            <wp:extent cx="1636911" cy="934135"/>
            <wp:effectExtent l="0" t="0" r="1905" b="5715"/>
            <wp:docPr id="153" name="Imagen 153" descr="Imagen que contiene foto, esquiando, barco, v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n 153" descr="Imagen que contiene foto, esquiando, barco, vue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47" cy="9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C4DA8" w:rsidRDefault="007C4DA8" w:rsidP="008734E3">
      <w:pPr>
        <w:spacing w:after="24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EDWIN BALLESTEROS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CENTRO DEMOCRATICO 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SANTANDER</w:t>
      </w:r>
    </w:p>
    <w:p w:rsidR="008734E3" w:rsidRDefault="007C4DA8" w:rsidP="008734E3">
      <w:r>
        <w:rPr>
          <w:color w:val="000000"/>
        </w:rPr>
        <w:lastRenderedPageBreak/>
        <w:br/>
      </w:r>
      <w:r>
        <w:rPr>
          <w:color w:val="000000"/>
        </w:rPr>
        <w:br/>
      </w:r>
      <w:r>
        <w:rPr>
          <w:color w:val="000000"/>
        </w:rPr>
        <w:br/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"https://lh3.googleusercontent.com/d4rho4_1fimhO4aVXUSZQQGESstL_PE9KF5rI20FA_fplPTt-lK_9gcZ29tZQ_LCFG7GUsnudN_ptfAO63GbnshBT9G29ekXcdWhO_pvwoJSVoaSbBwGkQQEsTZlMB60doyMCpBg" \* MERGEFORMATINET </w:instrText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 w:rsidR="008734E3"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636395" cy="823463"/>
            <wp:effectExtent l="0" t="0" r="1905" b="2540"/>
            <wp:docPr id="154" name="Imagen 154" descr="Imagen que contiene viendo, fuegos artificiales, compute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n 154" descr="Imagen que contiene viendo, fuegos artificiales, computer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45" cy="83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4E3"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C4DA8" w:rsidRDefault="007C4DA8" w:rsidP="008734E3">
      <w:pPr>
        <w:spacing w:after="24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HARRY GONZÁLEZ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LIBERAL </w:t>
      </w:r>
    </w:p>
    <w:p w:rsidR="000400CA" w:rsidRDefault="000400CA" w:rsidP="007C4DA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CAQUETÁ</w:t>
      </w:r>
    </w:p>
    <w:p w:rsidR="000400CA" w:rsidRDefault="000400CA" w:rsidP="008734E3">
      <w:pPr>
        <w:rPr>
          <w:color w:val="000000"/>
        </w:rPr>
      </w:pPr>
    </w:p>
    <w:p w:rsidR="000400CA" w:rsidRDefault="000400CA" w:rsidP="008734E3">
      <w:pPr>
        <w:rPr>
          <w:color w:val="000000"/>
        </w:rPr>
      </w:pPr>
    </w:p>
    <w:p w:rsidR="008734E3" w:rsidRDefault="007C4DA8" w:rsidP="008734E3">
      <w:r>
        <w:rPr>
          <w:color w:val="000000"/>
        </w:rPr>
        <w:br/>
      </w:r>
    </w:p>
    <w:p w:rsidR="007C4DA8" w:rsidRDefault="007C4DA8" w:rsidP="008734E3">
      <w:pPr>
        <w:spacing w:after="240"/>
        <w:rPr>
          <w:color w:val="000000"/>
        </w:rPr>
      </w:pPr>
      <w:r>
        <w:rPr>
          <w:color w:val="000000"/>
        </w:rPr>
        <w:br/>
      </w: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JHON ARLEY MURILLO BENITEZ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CIRC.ESP.COM.AFRO, RAIZALES Y PALENQUERAS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PARTIDO COLOMBIA RENACIENTE</w:t>
      </w:r>
    </w:p>
    <w:p w:rsidR="008734E3" w:rsidRDefault="007C4DA8" w:rsidP="008734E3">
      <w:r>
        <w:rPr>
          <w:color w:val="000000"/>
        </w:rPr>
        <w:br/>
      </w:r>
      <w:r>
        <w:rPr>
          <w:color w:val="000000"/>
        </w:rPr>
        <w:br/>
      </w:r>
    </w:p>
    <w:p w:rsidR="007C4DA8" w:rsidRDefault="008734E3" w:rsidP="008734E3">
      <w:pPr>
        <w:spacing w:after="24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"https://lh3.googleusercontent.com/ZWKFGlAnwsYaPW6UaufB8JaHKjpdAi1IrgXfBwR6G2lMHcYRPY7OChOmRlcYkcsRrFOTyp4cR4ene0myCmu4O36sNEJgg0W8alnEznPdtHdxoE-TAIemZ4jhALPwVO_TApNiRQKs" \* MERGEFORMATINET </w:instrTex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95C15CA" wp14:editId="0CBCC5EB">
            <wp:extent cx="2151143" cy="648549"/>
            <wp:effectExtent l="0" t="0" r="0" b="0"/>
            <wp:docPr id="156" name="Imagen 156" descr="Imagen que contiene competencia de atletism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n 156" descr="Imagen que contiene competencia de atletismo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44" cy="6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="007C4DA8">
        <w:rPr>
          <w:color w:val="000000"/>
        </w:rPr>
        <w:br/>
      </w:r>
      <w:r w:rsidR="007C4DA8">
        <w:rPr>
          <w:rFonts w:ascii="Arial" w:hAnsi="Arial" w:cs="Arial"/>
          <w:b/>
          <w:bCs/>
          <w:color w:val="000000"/>
          <w:sz w:val="22"/>
          <w:szCs w:val="22"/>
        </w:rPr>
        <w:t>HONORABLE REPRESENTANTE MARTHA VILLALBA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DE LA UNIDAD 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ATLÁNTICO </w:t>
      </w:r>
    </w:p>
    <w:p w:rsidR="008734E3" w:rsidRDefault="007C4DA8" w:rsidP="008734E3"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lastRenderedPageBreak/>
        <w:br/>
      </w:r>
      <w:r w:rsidR="008734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8734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"https://lh5.googleusercontent.com/U2bsDuREjwzaHUyw60pikvvKfBXgLMH6Gz2x_MiB9xtyjJenA-mu4tmdOcHVCRWwytFOv6n7YO5VUBqQEaP6jItvxoZ4PxtWIhrH6_ONHMGOb83-njN99ooCsDJnuLEOlq0zf--3" \* MERGEFORMATINET </w:instrText>
      </w:r>
      <w:r w:rsidR="008734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="008734E3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322262" cy="919986"/>
            <wp:effectExtent l="0" t="0" r="0" b="0"/>
            <wp:docPr id="157" name="Imagen 157" descr="Imagen que contiene exterior, fo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n 157" descr="Imagen que contiene exterior, foto, dibuj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63" cy="92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4E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OSCAR LIZCANO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DE LA UNIDAD </w:t>
      </w:r>
    </w:p>
    <w:p w:rsidR="007C4DA8" w:rsidRDefault="007C4DA8" w:rsidP="007C4DA8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CALDAS</w:t>
      </w:r>
    </w:p>
    <w:p w:rsidR="007C4DA8" w:rsidRDefault="007C4DA8" w:rsidP="007C4DA8">
      <w:pPr>
        <w:spacing w:after="240"/>
      </w:pPr>
    </w:p>
    <w:p w:rsidR="00701070" w:rsidRDefault="00701070" w:rsidP="007C4DA8">
      <w:pPr>
        <w:spacing w:after="240"/>
      </w:pPr>
    </w:p>
    <w:p w:rsidR="00701070" w:rsidRDefault="00701070" w:rsidP="00701070">
      <w:pPr>
        <w:spacing w:after="240"/>
        <w:rPr>
          <w:color w:val="000000"/>
        </w:rPr>
      </w:pPr>
    </w:p>
    <w:p w:rsidR="00701070" w:rsidRDefault="00701070" w:rsidP="00701070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HONORABLE REPRESENTANTE CÉSAR ZORRO</w:t>
      </w:r>
    </w:p>
    <w:p w:rsidR="00701070" w:rsidRDefault="00701070" w:rsidP="00701070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REPRESENTANTE POR EL PARTIDO VERDE</w:t>
      </w:r>
    </w:p>
    <w:p w:rsidR="00701070" w:rsidRDefault="00701070" w:rsidP="00701070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DEPARTAMENTO DE CASANARE</w:t>
      </w:r>
    </w:p>
    <w:p w:rsidR="00701070" w:rsidRDefault="00701070" w:rsidP="007C4DA8">
      <w:pPr>
        <w:spacing w:after="240"/>
      </w:pPr>
    </w:p>
    <w:p w:rsidR="007C4DA8" w:rsidRPr="00083ABA" w:rsidRDefault="007C4DA8" w:rsidP="008D769A">
      <w:pPr>
        <w:rPr>
          <w:rFonts w:ascii="Arial" w:hAnsi="Arial" w:cs="Arial"/>
          <w:lang w:eastAsia="es-CO"/>
        </w:rPr>
      </w:pPr>
    </w:p>
    <w:p w:rsidR="008D769A" w:rsidRPr="00083ABA" w:rsidRDefault="008D769A" w:rsidP="00920C65">
      <w:pPr>
        <w:rPr>
          <w:rFonts w:ascii="Arial" w:hAnsi="Arial" w:cs="Arial"/>
          <w:lang w:eastAsia="es-CO"/>
        </w:rPr>
      </w:pPr>
    </w:p>
    <w:p w:rsidR="00E32329" w:rsidRPr="00083ABA" w:rsidRDefault="00E32329" w:rsidP="00267863">
      <w:pPr>
        <w:jc w:val="both"/>
        <w:rPr>
          <w:rFonts w:ascii="Arial" w:hAnsi="Arial" w:cs="Arial"/>
        </w:rPr>
      </w:pPr>
    </w:p>
    <w:p w:rsidR="00E32329" w:rsidRPr="00083ABA" w:rsidRDefault="00E32329" w:rsidP="00267863">
      <w:pPr>
        <w:jc w:val="both"/>
        <w:rPr>
          <w:rFonts w:ascii="Arial" w:hAnsi="Arial" w:cs="Arial"/>
        </w:rPr>
      </w:pPr>
    </w:p>
    <w:p w:rsidR="00920C65" w:rsidRPr="00083ABA" w:rsidRDefault="00920C65" w:rsidP="00920C65">
      <w:pPr>
        <w:rPr>
          <w:rFonts w:ascii="Arial" w:hAnsi="Arial" w:cs="Arial"/>
          <w:lang w:eastAsia="es-CO"/>
        </w:rPr>
      </w:pPr>
    </w:p>
    <w:p w:rsidR="00E32329" w:rsidRPr="00083ABA" w:rsidRDefault="00E32329" w:rsidP="00920C65">
      <w:pPr>
        <w:rPr>
          <w:rFonts w:ascii="Arial" w:hAnsi="Arial" w:cs="Arial"/>
          <w:color w:val="000000"/>
          <w:sz w:val="22"/>
          <w:szCs w:val="22"/>
          <w:lang w:eastAsia="es-CO"/>
        </w:rPr>
      </w:pPr>
    </w:p>
    <w:p w:rsidR="008966F0" w:rsidRPr="00083ABA" w:rsidRDefault="008966F0" w:rsidP="00920C65">
      <w:pPr>
        <w:rPr>
          <w:rFonts w:ascii="Arial" w:hAnsi="Arial" w:cs="Arial"/>
          <w:lang w:eastAsia="es-CO"/>
        </w:rPr>
      </w:pPr>
    </w:p>
    <w:sectPr w:rsidR="008966F0" w:rsidRPr="00083ABA" w:rsidSect="009B7210">
      <w:headerReference w:type="default" r:id="rId8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12BC4" w:rsidRDefault="00712BC4" w:rsidP="00AF775B">
      <w:r>
        <w:separator/>
      </w:r>
    </w:p>
  </w:endnote>
  <w:endnote w:type="continuationSeparator" w:id="0">
    <w:p w:rsidR="00712BC4" w:rsidRDefault="00712BC4" w:rsidP="00AF7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12BC4" w:rsidRDefault="00712BC4" w:rsidP="00AF775B">
      <w:r>
        <w:separator/>
      </w:r>
    </w:p>
  </w:footnote>
  <w:footnote w:type="continuationSeparator" w:id="0">
    <w:p w:rsidR="00712BC4" w:rsidRDefault="00712BC4" w:rsidP="00AF7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92AAC" w:rsidRDefault="00592AAC" w:rsidP="00580635">
    <w:pPr>
      <w:pStyle w:val="Encabezado"/>
      <w:jc w:val="center"/>
    </w:pPr>
    <w:r>
      <w:rPr>
        <w:rFonts w:ascii="Arial" w:hAnsi="Arial" w:cs="Arial"/>
        <w:noProof/>
        <w:lang w:eastAsia="es-CO"/>
      </w:rPr>
      <w:drawing>
        <wp:inline distT="0" distB="0" distL="0" distR="0" wp14:anchorId="25A64103" wp14:editId="7618E8BA">
          <wp:extent cx="2819400" cy="1428750"/>
          <wp:effectExtent l="0" t="0" r="0" b="0"/>
          <wp:docPr id="3" name="Imagen 3" descr="E:\00 JOSÉ CAICEDO\Logo Cá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00 JOSÉ CAICEDO\Logo Cáma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F775B">
      <w:fldChar w:fldCharType="begin"/>
    </w:r>
    <w:r>
      <w:instrText xml:space="preserve"> INCLUDEPICTURE "C:\\var\\folders\\38\\39kn5xpj51vb0tr1_7jvdkn80000gn\\T\\com.microsoft.Word\\WebArchiveCopyPasteTempFiles\\page1image3328348368" \* MERGEFORMAT </w:instrText>
    </w:r>
    <w:r w:rsidRPr="00AF775B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36766"/>
    <w:multiLevelType w:val="hybridMultilevel"/>
    <w:tmpl w:val="7C5C5E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0A0925"/>
    <w:multiLevelType w:val="hybridMultilevel"/>
    <w:tmpl w:val="7A0816DC"/>
    <w:lvl w:ilvl="0" w:tplc="94DE9C10">
      <w:start w:val="1"/>
      <w:numFmt w:val="upperLetter"/>
      <w:lvlText w:val="%1)"/>
      <w:lvlJc w:val="left"/>
      <w:pPr>
        <w:ind w:left="810" w:hanging="45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D17F6"/>
    <w:multiLevelType w:val="hybridMultilevel"/>
    <w:tmpl w:val="D0D2C3F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55675"/>
    <w:multiLevelType w:val="multilevel"/>
    <w:tmpl w:val="D804CD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-4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4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5" w:hanging="2160"/>
      </w:pPr>
      <w:rPr>
        <w:rFonts w:hint="default"/>
      </w:rPr>
    </w:lvl>
  </w:abstractNum>
  <w:abstractNum w:abstractNumId="4" w15:restartNumberingAfterBreak="0">
    <w:nsid w:val="2E122290"/>
    <w:multiLevelType w:val="hybridMultilevel"/>
    <w:tmpl w:val="4006A40E"/>
    <w:lvl w:ilvl="0" w:tplc="6FEAF3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F950F2"/>
    <w:multiLevelType w:val="hybridMultilevel"/>
    <w:tmpl w:val="57CA5D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437F5"/>
    <w:multiLevelType w:val="hybridMultilevel"/>
    <w:tmpl w:val="512C8A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FF3"/>
    <w:multiLevelType w:val="hybridMultilevel"/>
    <w:tmpl w:val="02F60A2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ED17DC"/>
    <w:multiLevelType w:val="multilevel"/>
    <w:tmpl w:val="338AC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7D76FC"/>
    <w:multiLevelType w:val="multilevel"/>
    <w:tmpl w:val="C1685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FA18A6"/>
    <w:multiLevelType w:val="hybridMultilevel"/>
    <w:tmpl w:val="A7D65F5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6"/>
  </w:num>
  <w:num w:numId="8">
    <w:abstractNumId w:val="1"/>
  </w:num>
  <w:num w:numId="9">
    <w:abstractNumId w:val="5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75B"/>
    <w:rsid w:val="00033E7C"/>
    <w:rsid w:val="000400CA"/>
    <w:rsid w:val="00043F5D"/>
    <w:rsid w:val="00044C29"/>
    <w:rsid w:val="00072BFF"/>
    <w:rsid w:val="00083ABA"/>
    <w:rsid w:val="00086EEE"/>
    <w:rsid w:val="000D7D66"/>
    <w:rsid w:val="000E1872"/>
    <w:rsid w:val="0012449C"/>
    <w:rsid w:val="00125EC0"/>
    <w:rsid w:val="00157199"/>
    <w:rsid w:val="00162E3F"/>
    <w:rsid w:val="00166C0F"/>
    <w:rsid w:val="00166C53"/>
    <w:rsid w:val="00182119"/>
    <w:rsid w:val="00185B30"/>
    <w:rsid w:val="0019131E"/>
    <w:rsid w:val="0019494C"/>
    <w:rsid w:val="001E4E41"/>
    <w:rsid w:val="00216A75"/>
    <w:rsid w:val="00221925"/>
    <w:rsid w:val="00221FAE"/>
    <w:rsid w:val="002277E0"/>
    <w:rsid w:val="0025746E"/>
    <w:rsid w:val="00267863"/>
    <w:rsid w:val="00270D2B"/>
    <w:rsid w:val="00275385"/>
    <w:rsid w:val="002B3575"/>
    <w:rsid w:val="002C576D"/>
    <w:rsid w:val="002C7D3B"/>
    <w:rsid w:val="002D6726"/>
    <w:rsid w:val="002D78B8"/>
    <w:rsid w:val="002F1DA5"/>
    <w:rsid w:val="002F34E6"/>
    <w:rsid w:val="00315473"/>
    <w:rsid w:val="00327D59"/>
    <w:rsid w:val="0033796C"/>
    <w:rsid w:val="0034345B"/>
    <w:rsid w:val="00381600"/>
    <w:rsid w:val="003C2B87"/>
    <w:rsid w:val="003E5491"/>
    <w:rsid w:val="003F277C"/>
    <w:rsid w:val="00427BF3"/>
    <w:rsid w:val="00427F95"/>
    <w:rsid w:val="00440409"/>
    <w:rsid w:val="0046361E"/>
    <w:rsid w:val="004830DB"/>
    <w:rsid w:val="004A2FE6"/>
    <w:rsid w:val="004A356A"/>
    <w:rsid w:val="004B681B"/>
    <w:rsid w:val="004B6F02"/>
    <w:rsid w:val="004D55A8"/>
    <w:rsid w:val="00506C4E"/>
    <w:rsid w:val="00512C71"/>
    <w:rsid w:val="005313D1"/>
    <w:rsid w:val="0053555E"/>
    <w:rsid w:val="005357CC"/>
    <w:rsid w:val="0055688B"/>
    <w:rsid w:val="00580635"/>
    <w:rsid w:val="00591DC7"/>
    <w:rsid w:val="00592AAC"/>
    <w:rsid w:val="00595B1C"/>
    <w:rsid w:val="005E0E0E"/>
    <w:rsid w:val="005E6EEF"/>
    <w:rsid w:val="006500E6"/>
    <w:rsid w:val="00657344"/>
    <w:rsid w:val="0066495B"/>
    <w:rsid w:val="00683A7C"/>
    <w:rsid w:val="006A3A46"/>
    <w:rsid w:val="006C36CF"/>
    <w:rsid w:val="006D0036"/>
    <w:rsid w:val="006D3531"/>
    <w:rsid w:val="006F4D6D"/>
    <w:rsid w:val="00701070"/>
    <w:rsid w:val="00712BC4"/>
    <w:rsid w:val="007321EA"/>
    <w:rsid w:val="00734808"/>
    <w:rsid w:val="00751656"/>
    <w:rsid w:val="00752203"/>
    <w:rsid w:val="00752A0B"/>
    <w:rsid w:val="007741B4"/>
    <w:rsid w:val="00774BA0"/>
    <w:rsid w:val="0078336B"/>
    <w:rsid w:val="007A1E26"/>
    <w:rsid w:val="007C4DA8"/>
    <w:rsid w:val="007F0EB5"/>
    <w:rsid w:val="0081135E"/>
    <w:rsid w:val="0083251C"/>
    <w:rsid w:val="008639EC"/>
    <w:rsid w:val="008734E3"/>
    <w:rsid w:val="008802CB"/>
    <w:rsid w:val="008822C0"/>
    <w:rsid w:val="00887DF6"/>
    <w:rsid w:val="00894096"/>
    <w:rsid w:val="008966F0"/>
    <w:rsid w:val="008A7C26"/>
    <w:rsid w:val="008B70A8"/>
    <w:rsid w:val="008D6CE5"/>
    <w:rsid w:val="008D769A"/>
    <w:rsid w:val="008F26F8"/>
    <w:rsid w:val="00910FC8"/>
    <w:rsid w:val="00915BC6"/>
    <w:rsid w:val="00917B3F"/>
    <w:rsid w:val="00920C65"/>
    <w:rsid w:val="00921381"/>
    <w:rsid w:val="00944314"/>
    <w:rsid w:val="00944AE0"/>
    <w:rsid w:val="00970047"/>
    <w:rsid w:val="009B7210"/>
    <w:rsid w:val="009C3304"/>
    <w:rsid w:val="009C5A81"/>
    <w:rsid w:val="009C5D4E"/>
    <w:rsid w:val="009D59A8"/>
    <w:rsid w:val="009E6B51"/>
    <w:rsid w:val="009F7AA0"/>
    <w:rsid w:val="00A022CF"/>
    <w:rsid w:val="00A10D37"/>
    <w:rsid w:val="00A12E9F"/>
    <w:rsid w:val="00A2469D"/>
    <w:rsid w:val="00A605CA"/>
    <w:rsid w:val="00A74EFA"/>
    <w:rsid w:val="00A80AD8"/>
    <w:rsid w:val="00AA00DB"/>
    <w:rsid w:val="00AA5121"/>
    <w:rsid w:val="00AF775B"/>
    <w:rsid w:val="00B01419"/>
    <w:rsid w:val="00B128AB"/>
    <w:rsid w:val="00B16F32"/>
    <w:rsid w:val="00B17A81"/>
    <w:rsid w:val="00B3230D"/>
    <w:rsid w:val="00B40761"/>
    <w:rsid w:val="00B57145"/>
    <w:rsid w:val="00B778B7"/>
    <w:rsid w:val="00B86BE3"/>
    <w:rsid w:val="00B91BEA"/>
    <w:rsid w:val="00BB6A57"/>
    <w:rsid w:val="00BC3BD5"/>
    <w:rsid w:val="00BF0164"/>
    <w:rsid w:val="00C27B10"/>
    <w:rsid w:val="00C4073F"/>
    <w:rsid w:val="00C502B1"/>
    <w:rsid w:val="00C51C08"/>
    <w:rsid w:val="00C7438B"/>
    <w:rsid w:val="00C744BF"/>
    <w:rsid w:val="00C919B4"/>
    <w:rsid w:val="00C94DEE"/>
    <w:rsid w:val="00CC67B7"/>
    <w:rsid w:val="00CC7D68"/>
    <w:rsid w:val="00CE1C98"/>
    <w:rsid w:val="00CF2F10"/>
    <w:rsid w:val="00D161DA"/>
    <w:rsid w:val="00D42DFD"/>
    <w:rsid w:val="00D54E67"/>
    <w:rsid w:val="00D73AC5"/>
    <w:rsid w:val="00D853A0"/>
    <w:rsid w:val="00D9770E"/>
    <w:rsid w:val="00DA3B74"/>
    <w:rsid w:val="00DA474D"/>
    <w:rsid w:val="00DB03F2"/>
    <w:rsid w:val="00DC58F2"/>
    <w:rsid w:val="00E113D1"/>
    <w:rsid w:val="00E32329"/>
    <w:rsid w:val="00E34D0B"/>
    <w:rsid w:val="00E3567E"/>
    <w:rsid w:val="00E42DC2"/>
    <w:rsid w:val="00E52BD6"/>
    <w:rsid w:val="00E70826"/>
    <w:rsid w:val="00EB2F7D"/>
    <w:rsid w:val="00EB7170"/>
    <w:rsid w:val="00ED6F3C"/>
    <w:rsid w:val="00EF1E14"/>
    <w:rsid w:val="00EF4CD3"/>
    <w:rsid w:val="00F03B31"/>
    <w:rsid w:val="00F07536"/>
    <w:rsid w:val="00F252DA"/>
    <w:rsid w:val="00F403B5"/>
    <w:rsid w:val="00F513A7"/>
    <w:rsid w:val="00F61AF2"/>
    <w:rsid w:val="00F62623"/>
    <w:rsid w:val="00F70737"/>
    <w:rsid w:val="00F945C2"/>
    <w:rsid w:val="00FB329E"/>
    <w:rsid w:val="00FB6D13"/>
    <w:rsid w:val="00FE3C37"/>
    <w:rsid w:val="00FF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679693"/>
  <w15:chartTrackingRefBased/>
  <w15:docId w15:val="{89432C7E-7607-2541-B433-DC212344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070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77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775B"/>
  </w:style>
  <w:style w:type="paragraph" w:styleId="Piedepgina">
    <w:name w:val="footer"/>
    <w:basedOn w:val="Normal"/>
    <w:link w:val="PiedepginaCar"/>
    <w:uiPriority w:val="99"/>
    <w:unhideWhenUsed/>
    <w:rsid w:val="00AF77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75B"/>
  </w:style>
  <w:style w:type="character" w:styleId="Hipervnculo">
    <w:name w:val="Hyperlink"/>
    <w:uiPriority w:val="99"/>
    <w:unhideWhenUsed/>
    <w:rsid w:val="00CC7D6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5CA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5CA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A605CA"/>
    <w:pPr>
      <w:spacing w:before="100" w:beforeAutospacing="1" w:after="100" w:afterAutospacing="1"/>
    </w:pPr>
  </w:style>
  <w:style w:type="character" w:styleId="Hipervnculovisitado">
    <w:name w:val="FollowedHyperlink"/>
    <w:basedOn w:val="Fuentedeprrafopredeter"/>
    <w:uiPriority w:val="99"/>
    <w:semiHidden/>
    <w:unhideWhenUsed/>
    <w:rsid w:val="008822C0"/>
    <w:rPr>
      <w:color w:val="954F72" w:themeColor="followedHyperlink"/>
      <w:u w:val="single"/>
    </w:rPr>
  </w:style>
  <w:style w:type="paragraph" w:styleId="Prrafodelista">
    <w:name w:val="List Paragraph"/>
    <w:aliases w:val="titulo 5"/>
    <w:basedOn w:val="Normal"/>
    <w:link w:val="PrrafodelistaCar"/>
    <w:uiPriority w:val="99"/>
    <w:qFormat/>
    <w:rsid w:val="00774BA0"/>
    <w:pPr>
      <w:ind w:left="720"/>
      <w:contextualSpacing/>
    </w:pPr>
  </w:style>
  <w:style w:type="character" w:customStyle="1" w:styleId="PrrafodelistaCar">
    <w:name w:val="Párrafo de lista Car"/>
    <w:aliases w:val="titulo 5 Car"/>
    <w:link w:val="Prrafodelista"/>
    <w:uiPriority w:val="99"/>
    <w:locked/>
    <w:rsid w:val="002F1DA5"/>
  </w:style>
  <w:style w:type="table" w:styleId="Tablaconcuadrcula">
    <w:name w:val="Table Grid"/>
    <w:basedOn w:val="Tablanormal"/>
    <w:uiPriority w:val="39"/>
    <w:rsid w:val="00F61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D54E67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54E67"/>
    <w:rPr>
      <w:rFonts w:ascii="Century Gothic" w:eastAsia="Century Gothic" w:hAnsi="Century Gothic" w:cs="Century Gothic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header" Target="header1.xml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png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61" Type="http://schemas.openxmlformats.org/officeDocument/2006/relationships/image" Target="media/image54.emf"/><Relationship Id="rId82" Type="http://schemas.openxmlformats.org/officeDocument/2006/relationships/image" Target="media/image7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92AEC-303F-EA4E-B961-CC99DB295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40</Pages>
  <Words>2602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gonzalez</dc:creator>
  <cp:keywords/>
  <dc:description/>
  <cp:lastModifiedBy>Alejandra González UTL</cp:lastModifiedBy>
  <cp:revision>3</cp:revision>
  <cp:lastPrinted>2020-08-27T19:09:00Z</cp:lastPrinted>
  <dcterms:created xsi:type="dcterms:W3CDTF">2020-08-27T20:31:00Z</dcterms:created>
  <dcterms:modified xsi:type="dcterms:W3CDTF">2020-08-27T20:32:00Z</dcterms:modified>
</cp:coreProperties>
</file>